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4C8F6" w14:textId="5E698CE9" w:rsidR="007E222B" w:rsidRPr="00375B1F" w:rsidRDefault="006D4906" w:rsidP="007E222B">
      <w:pPr>
        <w:rPr>
          <w:rFonts w:ascii="Calibri" w:hAnsi="Calibri" w:cs="Calibri"/>
        </w:rPr>
      </w:pPr>
      <w:r w:rsidRPr="00B526FE">
        <w:rPr>
          <w:rFonts w:ascii="Calibri" w:hAnsi="Calibri" w:cs="Calibri"/>
          <w:b/>
          <w:bCs/>
        </w:rPr>
        <w:t>Station 3</w:t>
      </w:r>
      <w:r w:rsidR="00B526FE" w:rsidRPr="00B526FE">
        <w:rPr>
          <w:rFonts w:ascii="Calibri" w:hAnsi="Calibri" w:cs="Calibri"/>
          <w:b/>
          <w:bCs/>
        </w:rPr>
        <w:t xml:space="preserve"> </w:t>
      </w:r>
      <w:r w:rsidR="00B526FE">
        <w:rPr>
          <w:rFonts w:ascii="Calibri" w:hAnsi="Calibri" w:cs="Calibri"/>
          <w:b/>
          <w:bCs/>
        </w:rPr>
        <w:t xml:space="preserve">- </w:t>
      </w:r>
      <w:r w:rsidR="00B526FE" w:rsidRPr="00B526FE">
        <w:rPr>
          <w:rFonts w:ascii="Calibri" w:hAnsi="Calibri" w:cs="Calibri"/>
          <w:b/>
          <w:bCs/>
        </w:rPr>
        <w:t>Was kostet Mobilität wirklich?</w:t>
      </w:r>
    </w:p>
    <w:p w14:paraId="2D7BE375" w14:textId="468C4F08" w:rsidR="007E222B" w:rsidRPr="00D63648" w:rsidRDefault="00BB2E4F" w:rsidP="007E222B">
      <w:pPr>
        <w:rPr>
          <w:rFonts w:ascii="Calibri" w:hAnsi="Calibri" w:cs="Calibri"/>
          <w:sz w:val="23"/>
          <w:szCs w:val="23"/>
        </w:rPr>
      </w:pPr>
      <w:r w:rsidRPr="00D63648">
        <w:rPr>
          <w:rFonts w:ascii="Calibri" w:hAnsi="Calibri" w:cs="Calibri"/>
          <w:sz w:val="23"/>
          <w:szCs w:val="23"/>
        </w:rPr>
        <w:t xml:space="preserve">Jana sagt: </w:t>
      </w:r>
      <w:r w:rsidRPr="00764AB1">
        <w:rPr>
          <w:rFonts w:ascii="Calibri" w:hAnsi="Calibri" w:cs="Calibri"/>
          <w:i/>
          <w:iCs/>
          <w:sz w:val="23"/>
          <w:szCs w:val="23"/>
        </w:rPr>
        <w:t>„Wir müssten über 40 000 Euro investieren – dafür könnten wir über 10 Jahre Diesel fahren!“</w:t>
      </w:r>
    </w:p>
    <w:p w14:paraId="0D8F5A43" w14:textId="3CAC05DD" w:rsidR="00955AB0" w:rsidRDefault="00262FCC" w:rsidP="00375B1F">
      <w:pPr>
        <w:rPr>
          <w:rFonts w:ascii="Calibri" w:hAnsi="Calibri" w:cs="Calibri"/>
          <w:sz w:val="23"/>
          <w:szCs w:val="23"/>
        </w:rPr>
      </w:pPr>
      <w:r w:rsidRPr="00F17B7D">
        <w:rPr>
          <w:rFonts w:ascii="Calibri" w:hAnsi="Calibri" w:cs="Calibri"/>
          <w:sz w:val="23"/>
          <w:szCs w:val="23"/>
        </w:rPr>
        <w:t xml:space="preserve">In dieser Station untersuchst du, ob Jana </w:t>
      </w:r>
      <w:r w:rsidR="00D2634C" w:rsidRPr="00F17B7D">
        <w:rPr>
          <w:rFonts w:ascii="Calibri" w:hAnsi="Calibri" w:cs="Calibri"/>
          <w:sz w:val="23"/>
          <w:szCs w:val="23"/>
        </w:rPr>
        <w:t xml:space="preserve">recht hat und welche Mobilitätsform </w:t>
      </w:r>
      <w:r w:rsidR="005C095A" w:rsidRPr="00F17B7D">
        <w:rPr>
          <w:rFonts w:ascii="Calibri" w:hAnsi="Calibri" w:cs="Calibri"/>
          <w:sz w:val="23"/>
          <w:szCs w:val="23"/>
        </w:rPr>
        <w:t>für Familie Becker am günstigsten wäre</w:t>
      </w:r>
      <w:r w:rsidR="007B5764" w:rsidRPr="00375B1F">
        <w:rPr>
          <w:rFonts w:ascii="Calibri" w:hAnsi="Calibri" w:cs="Calibri"/>
          <w:sz w:val="23"/>
          <w:szCs w:val="23"/>
        </w:rPr>
        <w:t xml:space="preserve">. </w:t>
      </w:r>
      <w:r w:rsidR="00F15449" w:rsidRPr="00375B1F">
        <w:rPr>
          <w:rFonts w:ascii="Calibri" w:hAnsi="Calibri" w:cs="Calibri"/>
          <w:sz w:val="23"/>
          <w:szCs w:val="23"/>
        </w:rPr>
        <w:t xml:space="preserve">Nutze </w:t>
      </w:r>
      <w:r w:rsidR="00F17B7D">
        <w:rPr>
          <w:rFonts w:ascii="Calibri" w:hAnsi="Calibri" w:cs="Calibri"/>
          <w:sz w:val="23"/>
          <w:szCs w:val="23"/>
        </w:rPr>
        <w:t xml:space="preserve">dazu die Informationen auf M4. </w:t>
      </w:r>
    </w:p>
    <w:p w14:paraId="55552B66" w14:textId="1118E120" w:rsidR="00095F5C" w:rsidRPr="00653A4F" w:rsidRDefault="00653A4F" w:rsidP="00653A4F">
      <w:p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1a</w:t>
      </w:r>
      <w:r w:rsidR="00665C6F">
        <w:rPr>
          <w:rFonts w:ascii="Calibri" w:hAnsi="Calibri" w:cs="Calibri"/>
          <w:sz w:val="23"/>
          <w:szCs w:val="23"/>
        </w:rPr>
        <w:t>.</w:t>
      </w:r>
      <w:r>
        <w:rPr>
          <w:rFonts w:ascii="Calibri" w:hAnsi="Calibri" w:cs="Calibri"/>
          <w:sz w:val="23"/>
          <w:szCs w:val="23"/>
        </w:rPr>
        <w:t xml:space="preserve"> </w:t>
      </w:r>
      <w:r w:rsidR="00095F5C" w:rsidRPr="00653A4F">
        <w:rPr>
          <w:rFonts w:ascii="Calibri" w:hAnsi="Calibri" w:cs="Calibri"/>
          <w:sz w:val="23"/>
          <w:szCs w:val="23"/>
        </w:rPr>
        <w:t>Berechne die Gesamtkosten verschiedener Mobilitätsformen. Fülle dafür die Tabelle aus</w:t>
      </w:r>
      <w:r w:rsidR="00A80062" w:rsidRPr="00653A4F">
        <w:rPr>
          <w:rFonts w:ascii="Calibri" w:hAnsi="Calibri" w:cs="Calibri"/>
          <w:sz w:val="23"/>
          <w:szCs w:val="23"/>
        </w:rPr>
        <w:t xml:space="preserve">. Nimm an, dass die Familie etwa 10 000 km im Jahr fährt. </w:t>
      </w:r>
    </w:p>
    <w:tbl>
      <w:tblPr>
        <w:tblStyle w:val="Tabellenraster"/>
        <w:tblW w:w="10241" w:type="dxa"/>
        <w:tblLook w:val="04A0" w:firstRow="1" w:lastRow="0" w:firstColumn="1" w:lastColumn="0" w:noHBand="0" w:noVBand="1"/>
      </w:tblPr>
      <w:tblGrid>
        <w:gridCol w:w="1838"/>
        <w:gridCol w:w="2552"/>
        <w:gridCol w:w="3969"/>
        <w:gridCol w:w="1882"/>
      </w:tblGrid>
      <w:tr w:rsidR="000C3BA1" w:rsidRPr="00D63648" w14:paraId="5C367F03" w14:textId="77777777" w:rsidTr="003578D5">
        <w:trPr>
          <w:trHeight w:val="578"/>
        </w:trPr>
        <w:tc>
          <w:tcPr>
            <w:tcW w:w="1838" w:type="dxa"/>
          </w:tcPr>
          <w:p w14:paraId="60150D12" w14:textId="67C3CFE0" w:rsidR="000C3BA1" w:rsidRPr="00D63648" w:rsidRDefault="000C3BA1" w:rsidP="00955AB0">
            <w:pPr>
              <w:rPr>
                <w:rFonts w:ascii="Calibri" w:hAnsi="Calibri" w:cs="Calibri"/>
                <w:sz w:val="23"/>
                <w:szCs w:val="23"/>
              </w:rPr>
            </w:pPr>
            <w:r w:rsidRPr="00D63648">
              <w:rPr>
                <w:rFonts w:ascii="Calibri" w:hAnsi="Calibri" w:cs="Calibri"/>
                <w:sz w:val="23"/>
                <w:szCs w:val="23"/>
              </w:rPr>
              <w:t>Mobilitätsform</w:t>
            </w:r>
          </w:p>
        </w:tc>
        <w:tc>
          <w:tcPr>
            <w:tcW w:w="2552" w:type="dxa"/>
          </w:tcPr>
          <w:p w14:paraId="22A3515E" w14:textId="6BB167EA" w:rsidR="000C3BA1" w:rsidRPr="00D63648" w:rsidRDefault="000C3BA1" w:rsidP="00955AB0">
            <w:pPr>
              <w:rPr>
                <w:rFonts w:ascii="Calibri" w:hAnsi="Calibri" w:cs="Calibri"/>
                <w:sz w:val="23"/>
                <w:szCs w:val="23"/>
              </w:rPr>
            </w:pPr>
            <w:r w:rsidRPr="00D63648">
              <w:rPr>
                <w:rFonts w:ascii="Calibri" w:hAnsi="Calibri" w:cs="Calibri"/>
                <w:sz w:val="23"/>
                <w:szCs w:val="23"/>
              </w:rPr>
              <w:t>Fixkosten (</w:t>
            </w:r>
            <w:r w:rsidR="003A0F16">
              <w:rPr>
                <w:rFonts w:ascii="Calibri" w:hAnsi="Calibri" w:cs="Calibri"/>
                <w:sz w:val="23"/>
                <w:szCs w:val="23"/>
              </w:rPr>
              <w:t xml:space="preserve">z.B. </w:t>
            </w:r>
            <w:r w:rsidRPr="00D63648">
              <w:rPr>
                <w:rFonts w:ascii="Calibri" w:hAnsi="Calibri" w:cs="Calibri"/>
                <w:sz w:val="23"/>
                <w:szCs w:val="23"/>
              </w:rPr>
              <w:t>Anschaffung)</w:t>
            </w:r>
          </w:p>
        </w:tc>
        <w:tc>
          <w:tcPr>
            <w:tcW w:w="3969" w:type="dxa"/>
          </w:tcPr>
          <w:p w14:paraId="6E755737" w14:textId="646AACCB" w:rsidR="00B8381A" w:rsidRPr="00B8381A" w:rsidRDefault="00B8381A" w:rsidP="00B8381A">
            <w:pPr>
              <w:rPr>
                <w:rFonts w:ascii="Calibri" w:hAnsi="Calibri" w:cs="Calibri"/>
                <w:sz w:val="23"/>
                <w:szCs w:val="23"/>
              </w:rPr>
            </w:pPr>
            <w:r w:rsidRPr="00DE231E">
              <w:rPr>
                <w:rFonts w:ascii="Calibri" w:hAnsi="Calibri" w:cs="Calibri"/>
                <w:sz w:val="23"/>
                <w:szCs w:val="23"/>
                <w:u w:val="single"/>
              </w:rPr>
              <w:t>Betriebskosten</w:t>
            </w:r>
            <w:r w:rsidR="003578D5">
              <w:rPr>
                <w:rFonts w:ascii="Calibri" w:hAnsi="Calibri" w:cs="Calibri"/>
                <w:sz w:val="23"/>
                <w:szCs w:val="23"/>
              </w:rPr>
              <w:t xml:space="preserve">: </w:t>
            </w:r>
            <w:r w:rsidRPr="00DE231E">
              <w:rPr>
                <w:rFonts w:ascii="Calibri" w:hAnsi="Calibri" w:cs="Calibri"/>
                <w:b/>
                <w:bCs/>
                <w:sz w:val="23"/>
                <w:szCs w:val="23"/>
              </w:rPr>
              <w:t>Welche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 und wie hoch?</w:t>
            </w:r>
          </w:p>
        </w:tc>
        <w:tc>
          <w:tcPr>
            <w:tcW w:w="1882" w:type="dxa"/>
          </w:tcPr>
          <w:p w14:paraId="269FD18B" w14:textId="616F02FD" w:rsidR="000C3BA1" w:rsidRPr="00D63648" w:rsidRDefault="00927908" w:rsidP="00955AB0">
            <w:pPr>
              <w:rPr>
                <w:rFonts w:ascii="Calibri" w:hAnsi="Calibri" w:cs="Calibri"/>
                <w:sz w:val="23"/>
                <w:szCs w:val="23"/>
              </w:rPr>
            </w:pPr>
            <w:r w:rsidRPr="00D63648">
              <w:rPr>
                <w:rFonts w:ascii="Calibri" w:hAnsi="Calibri" w:cs="Calibri"/>
                <w:sz w:val="23"/>
                <w:szCs w:val="23"/>
              </w:rPr>
              <w:t>Gesamtkosten für 10 Jahre</w:t>
            </w:r>
            <w:r w:rsidR="00B8381A">
              <w:rPr>
                <w:rFonts w:ascii="Calibri" w:hAnsi="Calibri" w:cs="Calibri"/>
                <w:sz w:val="23"/>
                <w:szCs w:val="23"/>
              </w:rPr>
              <w:t xml:space="preserve"> Nutzung </w:t>
            </w:r>
          </w:p>
        </w:tc>
      </w:tr>
      <w:tr w:rsidR="00DA4272" w:rsidRPr="00D63648" w14:paraId="59722110" w14:textId="77777777" w:rsidTr="003578D5">
        <w:trPr>
          <w:trHeight w:val="1158"/>
        </w:trPr>
        <w:tc>
          <w:tcPr>
            <w:tcW w:w="1838" w:type="dxa"/>
          </w:tcPr>
          <w:p w14:paraId="3C401B6C" w14:textId="77777777" w:rsidR="00DA4272" w:rsidRPr="00D63648" w:rsidRDefault="00DA4272" w:rsidP="00DA4272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7BFA7AFF" w14:textId="77777777" w:rsidR="00DA4272" w:rsidRDefault="00DA4272" w:rsidP="00DA4272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22419450" w14:textId="1140BF60" w:rsidR="00DA4272" w:rsidRPr="00D63648" w:rsidRDefault="00DA4272" w:rsidP="00DA4272">
            <w:pPr>
              <w:rPr>
                <w:rFonts w:ascii="Calibri" w:hAnsi="Calibri" w:cs="Calibri"/>
                <w:sz w:val="23"/>
                <w:szCs w:val="23"/>
              </w:rPr>
            </w:pPr>
            <w:r w:rsidRPr="00D63648">
              <w:rPr>
                <w:rFonts w:ascii="Calibri" w:hAnsi="Calibri" w:cs="Calibri"/>
                <w:sz w:val="23"/>
                <w:szCs w:val="23"/>
              </w:rPr>
              <w:t>Dieselauto</w:t>
            </w:r>
          </w:p>
          <w:p w14:paraId="2C5B7FA8" w14:textId="77777777" w:rsidR="00DA4272" w:rsidRPr="00D63648" w:rsidRDefault="00DA4272" w:rsidP="00DA4272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31B374CD" w14:textId="07CA3CB3" w:rsidR="00DA4272" w:rsidRPr="00D63648" w:rsidRDefault="00DA4272" w:rsidP="00DA4272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552" w:type="dxa"/>
          </w:tcPr>
          <w:p w14:paraId="4C94A6BA" w14:textId="26FF9BE2" w:rsidR="00DA4272" w:rsidRPr="00DA4272" w:rsidRDefault="00DA4272" w:rsidP="00DA4272">
            <w:pPr>
              <w:rPr>
                <w:rFonts w:ascii="Calibri" w:hAnsi="Calibri" w:cs="Calibri"/>
                <w:color w:val="215E99" w:themeColor="text2" w:themeTint="BF"/>
                <w:sz w:val="23"/>
                <w:szCs w:val="23"/>
              </w:rPr>
            </w:pPr>
          </w:p>
        </w:tc>
        <w:tc>
          <w:tcPr>
            <w:tcW w:w="3969" w:type="dxa"/>
          </w:tcPr>
          <w:p w14:paraId="7DCD07A1" w14:textId="19CFDDC5" w:rsidR="00DA4272" w:rsidRPr="00DA4272" w:rsidRDefault="00DA4272" w:rsidP="00DA4272">
            <w:pPr>
              <w:rPr>
                <w:rFonts w:ascii="Calibri" w:hAnsi="Calibri" w:cs="Calibri"/>
                <w:color w:val="215E99" w:themeColor="text2" w:themeTint="BF"/>
                <w:sz w:val="23"/>
                <w:szCs w:val="23"/>
              </w:rPr>
            </w:pPr>
          </w:p>
        </w:tc>
        <w:tc>
          <w:tcPr>
            <w:tcW w:w="1882" w:type="dxa"/>
          </w:tcPr>
          <w:p w14:paraId="3DAAB86E" w14:textId="32D81738" w:rsidR="00DA4272" w:rsidRPr="00DA4272" w:rsidRDefault="00DA4272" w:rsidP="00DA4272">
            <w:pPr>
              <w:rPr>
                <w:rFonts w:ascii="Calibri" w:hAnsi="Calibri" w:cs="Calibri"/>
                <w:color w:val="215E99" w:themeColor="text2" w:themeTint="BF"/>
                <w:sz w:val="23"/>
                <w:szCs w:val="23"/>
              </w:rPr>
            </w:pPr>
          </w:p>
        </w:tc>
      </w:tr>
      <w:tr w:rsidR="00DA4272" w:rsidRPr="00D63648" w14:paraId="202079C6" w14:textId="77777777" w:rsidTr="003578D5">
        <w:trPr>
          <w:trHeight w:val="875"/>
        </w:trPr>
        <w:tc>
          <w:tcPr>
            <w:tcW w:w="1838" w:type="dxa"/>
          </w:tcPr>
          <w:p w14:paraId="4DDF5279" w14:textId="77777777" w:rsidR="00DA4272" w:rsidRDefault="00DA4272" w:rsidP="00DA4272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3FCF5D72" w14:textId="77777777" w:rsidR="00DA4272" w:rsidRDefault="00DA4272" w:rsidP="00DA4272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5B5368C6" w14:textId="0B6BC0C8" w:rsidR="00DA4272" w:rsidRPr="00D63648" w:rsidRDefault="00DA4272" w:rsidP="00DA4272">
            <w:pPr>
              <w:rPr>
                <w:rFonts w:ascii="Calibri" w:hAnsi="Calibri" w:cs="Calibri"/>
                <w:sz w:val="23"/>
                <w:szCs w:val="23"/>
              </w:rPr>
            </w:pPr>
            <w:r w:rsidRPr="00D63648">
              <w:rPr>
                <w:rFonts w:ascii="Calibri" w:hAnsi="Calibri" w:cs="Calibri"/>
                <w:sz w:val="23"/>
                <w:szCs w:val="23"/>
              </w:rPr>
              <w:t>Elektroauto</w:t>
            </w:r>
          </w:p>
          <w:p w14:paraId="078FEC9C" w14:textId="77777777" w:rsidR="00DA4272" w:rsidRPr="00D63648" w:rsidRDefault="00DA4272" w:rsidP="00DA4272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0A6B3922" w14:textId="50884541" w:rsidR="00DA4272" w:rsidRPr="00D63648" w:rsidRDefault="00DA4272" w:rsidP="00DA4272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552" w:type="dxa"/>
          </w:tcPr>
          <w:p w14:paraId="4E7B8A6B" w14:textId="5F9369D7" w:rsidR="00DA4272" w:rsidRPr="00DA4272" w:rsidRDefault="00DA4272" w:rsidP="00DA4272">
            <w:pPr>
              <w:rPr>
                <w:rFonts w:ascii="Calibri" w:hAnsi="Calibri" w:cs="Calibri"/>
                <w:color w:val="215E99" w:themeColor="text2" w:themeTint="BF"/>
                <w:sz w:val="23"/>
                <w:szCs w:val="23"/>
              </w:rPr>
            </w:pPr>
          </w:p>
        </w:tc>
        <w:tc>
          <w:tcPr>
            <w:tcW w:w="3969" w:type="dxa"/>
          </w:tcPr>
          <w:p w14:paraId="747A0622" w14:textId="567B8C4E" w:rsidR="00DA4272" w:rsidRPr="00DA4272" w:rsidRDefault="00DA4272" w:rsidP="00DA4272">
            <w:pPr>
              <w:rPr>
                <w:rFonts w:ascii="Calibri" w:hAnsi="Calibri" w:cs="Calibri"/>
                <w:color w:val="215E99" w:themeColor="text2" w:themeTint="BF"/>
                <w:sz w:val="23"/>
                <w:szCs w:val="23"/>
              </w:rPr>
            </w:pPr>
          </w:p>
        </w:tc>
        <w:tc>
          <w:tcPr>
            <w:tcW w:w="1882" w:type="dxa"/>
          </w:tcPr>
          <w:p w14:paraId="084A2956" w14:textId="370BED17" w:rsidR="00DA4272" w:rsidRPr="00DA4272" w:rsidRDefault="00DA4272" w:rsidP="00DA4272">
            <w:pPr>
              <w:rPr>
                <w:rFonts w:ascii="Calibri" w:hAnsi="Calibri" w:cs="Calibri"/>
                <w:color w:val="215E99" w:themeColor="text2" w:themeTint="BF"/>
                <w:sz w:val="23"/>
                <w:szCs w:val="23"/>
              </w:rPr>
            </w:pPr>
          </w:p>
        </w:tc>
      </w:tr>
      <w:tr w:rsidR="00EB5595" w:rsidRPr="00D63648" w14:paraId="6AF6D2C7" w14:textId="77777777" w:rsidTr="00F91EAB">
        <w:trPr>
          <w:trHeight w:val="862"/>
        </w:trPr>
        <w:tc>
          <w:tcPr>
            <w:tcW w:w="1838" w:type="dxa"/>
          </w:tcPr>
          <w:p w14:paraId="35073F05" w14:textId="77777777" w:rsidR="00EB5595" w:rsidRDefault="00EB5595" w:rsidP="00DA4272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62B40200" w14:textId="77777777" w:rsidR="00EB5595" w:rsidRDefault="00EB5595" w:rsidP="00DA4272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16CF9112" w14:textId="6AD92106" w:rsidR="00EB5595" w:rsidRPr="00D63648" w:rsidRDefault="00EB5595" w:rsidP="00DA4272">
            <w:pPr>
              <w:rPr>
                <w:rFonts w:ascii="Calibri" w:hAnsi="Calibri" w:cs="Calibri"/>
                <w:sz w:val="23"/>
                <w:szCs w:val="23"/>
              </w:rPr>
            </w:pPr>
            <w:r w:rsidRPr="00D63648">
              <w:rPr>
                <w:rFonts w:ascii="Calibri" w:hAnsi="Calibri" w:cs="Calibri"/>
                <w:sz w:val="23"/>
                <w:szCs w:val="23"/>
              </w:rPr>
              <w:t>Carsharing</w:t>
            </w:r>
          </w:p>
          <w:p w14:paraId="623E79B4" w14:textId="77777777" w:rsidR="00EB5595" w:rsidRDefault="00EB5595" w:rsidP="00DA4272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18EC56E1" w14:textId="1F162C8F" w:rsidR="00EB5595" w:rsidRPr="00D63648" w:rsidRDefault="00EB5595" w:rsidP="00DA4272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552" w:type="dxa"/>
          </w:tcPr>
          <w:p w14:paraId="35E9DBC2" w14:textId="77777777" w:rsidR="00EB5595" w:rsidDel="00EB5595" w:rsidRDefault="00EB5595" w:rsidP="00EB5595">
            <w:pPr>
              <w:tabs>
                <w:tab w:val="left" w:pos="4428"/>
              </w:tabs>
              <w:rPr>
                <w:rFonts w:ascii="Calibri" w:hAnsi="Calibri" w:cs="Calibri"/>
                <w:color w:val="215E99" w:themeColor="text2" w:themeTint="BF"/>
                <w:sz w:val="23"/>
                <w:szCs w:val="23"/>
              </w:rPr>
            </w:pPr>
          </w:p>
        </w:tc>
        <w:tc>
          <w:tcPr>
            <w:tcW w:w="3969" w:type="dxa"/>
          </w:tcPr>
          <w:p w14:paraId="1A5F40ED" w14:textId="77777777" w:rsidR="00EB5595" w:rsidRPr="00DA4272" w:rsidRDefault="00EB5595" w:rsidP="00F91EAB">
            <w:pPr>
              <w:tabs>
                <w:tab w:val="left" w:pos="4428"/>
              </w:tabs>
              <w:rPr>
                <w:rFonts w:ascii="Calibri" w:hAnsi="Calibri" w:cs="Calibri"/>
                <w:color w:val="215E99" w:themeColor="text2" w:themeTint="BF"/>
                <w:sz w:val="23"/>
                <w:szCs w:val="23"/>
              </w:rPr>
            </w:pPr>
          </w:p>
        </w:tc>
        <w:tc>
          <w:tcPr>
            <w:tcW w:w="1882" w:type="dxa"/>
          </w:tcPr>
          <w:p w14:paraId="534A7852" w14:textId="355038D2" w:rsidR="00EB5595" w:rsidRPr="00DA4272" w:rsidRDefault="00EB5595" w:rsidP="00DA4272">
            <w:pPr>
              <w:rPr>
                <w:rFonts w:ascii="Calibri" w:hAnsi="Calibri" w:cs="Calibri"/>
                <w:color w:val="215E99" w:themeColor="text2" w:themeTint="BF"/>
                <w:sz w:val="23"/>
                <w:szCs w:val="23"/>
              </w:rPr>
            </w:pPr>
          </w:p>
        </w:tc>
      </w:tr>
      <w:tr w:rsidR="00DA4272" w:rsidRPr="00D63648" w14:paraId="64BAF759" w14:textId="77777777" w:rsidTr="003578D5">
        <w:trPr>
          <w:trHeight w:val="875"/>
        </w:trPr>
        <w:tc>
          <w:tcPr>
            <w:tcW w:w="1838" w:type="dxa"/>
          </w:tcPr>
          <w:p w14:paraId="78808017" w14:textId="77777777" w:rsidR="00EB5595" w:rsidRDefault="00EB5595" w:rsidP="00DA4272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49CAF0D0" w14:textId="77777777" w:rsidR="00EB5595" w:rsidRDefault="00EB5595" w:rsidP="00DA4272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3CCCD036" w14:textId="23522558" w:rsidR="00DA4272" w:rsidRPr="00D63648" w:rsidRDefault="00DA4272" w:rsidP="00DA4272">
            <w:pPr>
              <w:rPr>
                <w:rFonts w:ascii="Calibri" w:hAnsi="Calibri" w:cs="Calibri"/>
                <w:sz w:val="23"/>
                <w:szCs w:val="23"/>
              </w:rPr>
            </w:pPr>
            <w:r w:rsidRPr="00D63648">
              <w:rPr>
                <w:rFonts w:ascii="Calibri" w:hAnsi="Calibri" w:cs="Calibri"/>
                <w:sz w:val="23"/>
                <w:szCs w:val="23"/>
              </w:rPr>
              <w:t xml:space="preserve">ÖPNV </w:t>
            </w:r>
          </w:p>
          <w:p w14:paraId="243F3A45" w14:textId="77777777" w:rsidR="00DA4272" w:rsidRDefault="00DA4272" w:rsidP="00DA4272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1A011933" w14:textId="5A35FB94" w:rsidR="00EB5595" w:rsidRPr="00D63648" w:rsidRDefault="00EB5595" w:rsidP="00DA4272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552" w:type="dxa"/>
          </w:tcPr>
          <w:p w14:paraId="37308B93" w14:textId="4565A6A6" w:rsidR="006B0980" w:rsidRPr="00DA4272" w:rsidRDefault="006B0980" w:rsidP="00DA4272">
            <w:pPr>
              <w:rPr>
                <w:rFonts w:ascii="Calibri" w:hAnsi="Calibri" w:cs="Calibri"/>
                <w:color w:val="215E99" w:themeColor="text2" w:themeTint="BF"/>
                <w:sz w:val="23"/>
                <w:szCs w:val="23"/>
              </w:rPr>
            </w:pPr>
          </w:p>
        </w:tc>
        <w:tc>
          <w:tcPr>
            <w:tcW w:w="3969" w:type="dxa"/>
          </w:tcPr>
          <w:p w14:paraId="5C675C45" w14:textId="67CEB225" w:rsidR="00DA4272" w:rsidRPr="00DA4272" w:rsidRDefault="00DA4272" w:rsidP="00DA4272">
            <w:pPr>
              <w:rPr>
                <w:rFonts w:ascii="Calibri" w:hAnsi="Calibri" w:cs="Calibri"/>
                <w:color w:val="215E99" w:themeColor="text2" w:themeTint="BF"/>
                <w:sz w:val="23"/>
                <w:szCs w:val="23"/>
              </w:rPr>
            </w:pPr>
          </w:p>
        </w:tc>
        <w:tc>
          <w:tcPr>
            <w:tcW w:w="1882" w:type="dxa"/>
          </w:tcPr>
          <w:p w14:paraId="044BA30E" w14:textId="61A0905A" w:rsidR="00DA4272" w:rsidRPr="00DA4272" w:rsidRDefault="00DA4272" w:rsidP="00DA4272">
            <w:pPr>
              <w:rPr>
                <w:rFonts w:ascii="Calibri" w:hAnsi="Calibri" w:cs="Calibri"/>
                <w:color w:val="215E99" w:themeColor="text2" w:themeTint="BF"/>
                <w:sz w:val="23"/>
                <w:szCs w:val="23"/>
              </w:rPr>
            </w:pPr>
          </w:p>
        </w:tc>
      </w:tr>
    </w:tbl>
    <w:p w14:paraId="71AC8B63" w14:textId="195D8A2B" w:rsidR="000C3BA1" w:rsidRPr="00D205E9" w:rsidRDefault="000C3BA1" w:rsidP="00955AB0">
      <w:pPr>
        <w:rPr>
          <w:rFonts w:ascii="Calibri" w:hAnsi="Calibri" w:cs="Calibri"/>
          <w:sz w:val="4"/>
          <w:szCs w:val="4"/>
        </w:rPr>
      </w:pPr>
    </w:p>
    <w:p w14:paraId="0F356591" w14:textId="7B656224" w:rsidR="007D7F6A" w:rsidRDefault="00653A4F" w:rsidP="00375B1F">
      <w:p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1b</w:t>
      </w:r>
      <w:r w:rsidR="00665C6F">
        <w:rPr>
          <w:rFonts w:ascii="Calibri" w:hAnsi="Calibri" w:cs="Calibri"/>
          <w:sz w:val="23"/>
          <w:szCs w:val="23"/>
        </w:rPr>
        <w:t>.</w:t>
      </w:r>
      <w:r>
        <w:rPr>
          <w:rFonts w:ascii="Calibri" w:hAnsi="Calibri" w:cs="Calibri"/>
          <w:sz w:val="23"/>
          <w:szCs w:val="23"/>
        </w:rPr>
        <w:t xml:space="preserve"> Markiere die</w:t>
      </w:r>
      <w:r w:rsidR="00E64C1C" w:rsidRPr="00D63648">
        <w:rPr>
          <w:rFonts w:ascii="Calibri" w:hAnsi="Calibri" w:cs="Calibri"/>
          <w:sz w:val="23"/>
          <w:szCs w:val="23"/>
        </w:rPr>
        <w:t xml:space="preserve"> </w:t>
      </w:r>
      <w:r w:rsidR="00E64C1C" w:rsidRPr="00A623B8">
        <w:rPr>
          <w:rFonts w:ascii="Calibri" w:hAnsi="Calibri" w:cs="Calibri"/>
          <w:i/>
          <w:iCs/>
          <w:sz w:val="23"/>
          <w:szCs w:val="23"/>
        </w:rPr>
        <w:t>günstigste</w:t>
      </w:r>
      <w:r w:rsidR="00E64C1C" w:rsidRPr="00D63648">
        <w:rPr>
          <w:rFonts w:ascii="Calibri" w:hAnsi="Calibri" w:cs="Calibri"/>
          <w:sz w:val="23"/>
          <w:szCs w:val="23"/>
        </w:rPr>
        <w:t xml:space="preserve"> und </w:t>
      </w:r>
      <w:r w:rsidR="00E64C1C" w:rsidRPr="00A623B8">
        <w:rPr>
          <w:rFonts w:ascii="Calibri" w:hAnsi="Calibri" w:cs="Calibri"/>
          <w:i/>
          <w:iCs/>
          <w:sz w:val="23"/>
          <w:szCs w:val="23"/>
        </w:rPr>
        <w:t>teuerste</w:t>
      </w:r>
      <w:r w:rsidR="00E64C1C" w:rsidRPr="00D63648">
        <w:rPr>
          <w:rFonts w:ascii="Calibri" w:hAnsi="Calibri" w:cs="Calibri"/>
          <w:sz w:val="23"/>
          <w:szCs w:val="23"/>
        </w:rPr>
        <w:t xml:space="preserve"> Mobilitätsform </w:t>
      </w:r>
      <w:r w:rsidR="00856811">
        <w:rPr>
          <w:rFonts w:ascii="Calibri" w:hAnsi="Calibri" w:cs="Calibri"/>
          <w:sz w:val="23"/>
          <w:szCs w:val="23"/>
        </w:rPr>
        <w:t>mit verschiedenen Farben</w:t>
      </w:r>
      <w:r w:rsidR="00E64C1C" w:rsidRPr="00D63648">
        <w:rPr>
          <w:rFonts w:ascii="Calibri" w:hAnsi="Calibri" w:cs="Calibri"/>
          <w:sz w:val="23"/>
          <w:szCs w:val="23"/>
        </w:rPr>
        <w:t xml:space="preserve">. </w:t>
      </w:r>
    </w:p>
    <w:p w14:paraId="65601992" w14:textId="6DC76553" w:rsidR="00635D64" w:rsidRDefault="00635D64" w:rsidP="00635D64">
      <w:pPr>
        <w:pBdr>
          <w:bottom w:val="single" w:sz="12" w:space="1" w:color="auto"/>
        </w:pBd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2. </w:t>
      </w:r>
      <w:r w:rsidR="007D7F6A">
        <w:rPr>
          <w:rFonts w:ascii="Calibri" w:hAnsi="Calibri" w:cs="Calibri"/>
          <w:sz w:val="23"/>
          <w:szCs w:val="23"/>
        </w:rPr>
        <w:t>Beantworte die folgenden drei Fragen:</w:t>
      </w:r>
    </w:p>
    <w:p w14:paraId="159EDB8B" w14:textId="15871332" w:rsidR="00CE5E58" w:rsidRDefault="00463A96" w:rsidP="00635D64">
      <w:pPr>
        <w:pBdr>
          <w:bottom w:val="single" w:sz="12" w:space="1" w:color="auto"/>
        </w:pBd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A59A8" wp14:editId="1A432135">
                <wp:simplePos x="0" y="0"/>
                <wp:positionH relativeFrom="margin">
                  <wp:posOffset>-47605</wp:posOffset>
                </wp:positionH>
                <wp:positionV relativeFrom="margin">
                  <wp:posOffset>6662450</wp:posOffset>
                </wp:positionV>
                <wp:extent cx="6595110" cy="1524000"/>
                <wp:effectExtent l="0" t="0" r="8890" b="12700"/>
                <wp:wrapSquare wrapText="bothSides"/>
                <wp:docPr id="84484790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5110" cy="152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07F41D" w14:textId="01DBE01B" w:rsidR="007D7F6A" w:rsidRPr="007D7F6A" w:rsidRDefault="00635D64" w:rsidP="007D7F6A">
                            <w:pPr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Information: </w:t>
                            </w:r>
                            <w:r w:rsidR="007D7F6A" w:rsidRPr="00375B1F">
                              <w:rPr>
                                <w:rFonts w:ascii="Calibri" w:hAnsi="Calibri" w:cs="Calibri"/>
                                <w:b/>
                                <w:bCs/>
                                <w:sz w:val="23"/>
                                <w:szCs w:val="23"/>
                              </w:rPr>
                              <w:t>Der Rebound-Effekt</w:t>
                            </w:r>
                          </w:p>
                          <w:p w14:paraId="4D2CEF7A" w14:textId="1DEB7F94" w:rsidR="007D7F6A" w:rsidRPr="00D63648" w:rsidRDefault="007D7F6A" w:rsidP="007D7F6A">
                            <w:pPr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</w:pPr>
                            <w:r w:rsidRPr="00D63648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Wenn etwas billiger und effizienter wird, nutzen es Menschen oft mehr</w:t>
                            </w:r>
                            <w:r w:rsidR="00CF46BA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, sodass im Endeffekt weniger Geld und Ressourcen eingespart w</w:t>
                            </w:r>
                            <w:r w:rsidR="00F91EAB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erden</w:t>
                            </w:r>
                            <w:r w:rsidR="00CF46BA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, als der Fortschritt in der Effizienz oder den Kosten es vermuten lässt. </w:t>
                            </w:r>
                          </w:p>
                          <w:p w14:paraId="4FEBE739" w14:textId="4F062098" w:rsidR="007D7F6A" w:rsidRPr="00635D64" w:rsidRDefault="007D7F6A" w:rsidP="007D7F6A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sz w:val="23"/>
                                <w:szCs w:val="23"/>
                              </w:rPr>
                            </w:pPr>
                            <w:r w:rsidRPr="007D7F6A">
                              <w:rPr>
                                <w:rFonts w:ascii="Calibri" w:hAnsi="Calibri" w:cs="Calibri"/>
                                <w:i/>
                                <w:iCs/>
                                <w:sz w:val="23"/>
                                <w:szCs w:val="23"/>
                              </w:rPr>
                              <w:t>Beispiel:</w:t>
                            </w:r>
                            <w:r w:rsidRPr="00D63648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Wenn </w:t>
                            </w:r>
                            <w:r w:rsidR="00CF46BA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die Heizungen in Häusern effizienter werden, so heizen die Bewohner aufgrund der günstigeren Preise auch mehr, sodass weniger Heizkosten und weniger Öl/Gas/Strom gespart wird</w:t>
                            </w:r>
                            <w:r w:rsidRPr="00D63648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. Das nennt man </w:t>
                            </w:r>
                            <w:r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den </w:t>
                            </w:r>
                            <w:r w:rsidRPr="00635D64">
                              <w:rPr>
                                <w:rFonts w:ascii="Calibri" w:hAnsi="Calibri" w:cs="Calibri"/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Rebound-Effekt.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A59A8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3.75pt;margin-top:524.6pt;width:519.3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" fillcolor="#f2f2f2 [3052]" strokeweight=".5pt">
                <v:textbox>
                  <w:txbxContent>
                    <w:p w14:paraId="7507F41D" w14:textId="01DBE01B" w:rsidR="007D7F6A" w:rsidRPr="007D7F6A" w:rsidRDefault="00635D64" w:rsidP="007D7F6A">
                      <w:pPr>
                        <w:rPr>
                          <w:rFonts w:ascii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3"/>
                          <w:szCs w:val="23"/>
                        </w:rPr>
                        <w:t xml:space="preserve">Information: </w:t>
                      </w:r>
                      <w:r w:rsidR="007D7F6A" w:rsidRPr="00375B1F">
                        <w:rPr>
                          <w:rFonts w:ascii="Calibri" w:hAnsi="Calibri" w:cs="Calibri"/>
                          <w:b/>
                          <w:bCs/>
                          <w:sz w:val="23"/>
                          <w:szCs w:val="23"/>
                        </w:rPr>
                        <w:t>Der Rebound-Effekt</w:t>
                      </w:r>
                    </w:p>
                    <w:p w14:paraId="4D2CEF7A" w14:textId="1DEB7F94" w:rsidR="007D7F6A" w:rsidRPr="00D63648" w:rsidRDefault="007D7F6A" w:rsidP="007D7F6A">
                      <w:pPr>
                        <w:rPr>
                          <w:rFonts w:ascii="Calibri" w:hAnsi="Calibri" w:cs="Calibri"/>
                          <w:sz w:val="23"/>
                          <w:szCs w:val="23"/>
                        </w:rPr>
                      </w:pPr>
                      <w:r w:rsidRPr="00D63648">
                        <w:rPr>
                          <w:rFonts w:ascii="Calibri" w:hAnsi="Calibri" w:cs="Calibri"/>
                          <w:sz w:val="23"/>
                          <w:szCs w:val="23"/>
                        </w:rPr>
                        <w:t>Wenn etwas billiger und effizienter wird, nutzen es Menschen oft mehr</w:t>
                      </w:r>
                      <w:r w:rsidR="00CF46BA">
                        <w:rPr>
                          <w:rFonts w:ascii="Calibri" w:hAnsi="Calibri" w:cs="Calibri"/>
                          <w:sz w:val="23"/>
                          <w:szCs w:val="23"/>
                        </w:rPr>
                        <w:t>, sodass im Endeffekt weniger Geld und Ressourcen eingespart w</w:t>
                      </w:r>
                      <w:r w:rsidR="00F91EAB">
                        <w:rPr>
                          <w:rFonts w:ascii="Calibri" w:hAnsi="Calibri" w:cs="Calibri"/>
                          <w:sz w:val="23"/>
                          <w:szCs w:val="23"/>
                        </w:rPr>
                        <w:t>erden</w:t>
                      </w:r>
                      <w:r w:rsidR="00CF46BA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, als der Fortschritt in der Effizienz oder den Kosten es vermuten lässt. </w:t>
                      </w:r>
                    </w:p>
                    <w:p w14:paraId="4FEBE739" w14:textId="4F062098" w:rsidR="007D7F6A" w:rsidRPr="00635D64" w:rsidRDefault="007D7F6A" w:rsidP="007D7F6A">
                      <w:pPr>
                        <w:rPr>
                          <w:rFonts w:ascii="Calibri" w:hAnsi="Calibri" w:cs="Calibri"/>
                          <w:i/>
                          <w:iCs/>
                          <w:sz w:val="23"/>
                          <w:szCs w:val="23"/>
                        </w:rPr>
                      </w:pPr>
                      <w:r w:rsidRPr="007D7F6A">
                        <w:rPr>
                          <w:rFonts w:ascii="Calibri" w:hAnsi="Calibri" w:cs="Calibri"/>
                          <w:i/>
                          <w:iCs/>
                          <w:sz w:val="23"/>
                          <w:szCs w:val="23"/>
                        </w:rPr>
                        <w:t>Beispiel:</w:t>
                      </w:r>
                      <w:r w:rsidRPr="00D63648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Wenn </w:t>
                      </w:r>
                      <w:r w:rsidR="00CF46BA">
                        <w:rPr>
                          <w:rFonts w:ascii="Calibri" w:hAnsi="Calibri" w:cs="Calibri"/>
                          <w:sz w:val="23"/>
                          <w:szCs w:val="23"/>
                        </w:rPr>
                        <w:t>die Heizungen in Häusern effizienter werden, so heizen die Bewohner aufgrund der günstigeren Preise auch mehr, sodass weniger Heizkosten und weniger Öl/Gas/Strom gespart wird</w:t>
                      </w:r>
                      <w:r w:rsidRPr="00D63648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. Das nennt man </w:t>
                      </w:r>
                      <w:r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den </w:t>
                      </w:r>
                      <w:r w:rsidRPr="00635D64">
                        <w:rPr>
                          <w:rFonts w:ascii="Calibri" w:hAnsi="Calibri" w:cs="Calibri"/>
                          <w:i/>
                          <w:iCs/>
                          <w:sz w:val="23"/>
                          <w:szCs w:val="23"/>
                        </w:rPr>
                        <w:t xml:space="preserve">Rebound-Effekt.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35D64">
        <w:rPr>
          <w:rFonts w:ascii="Calibri" w:hAnsi="Calibri" w:cs="Calibri"/>
          <w:sz w:val="23"/>
          <w:szCs w:val="23"/>
        </w:rPr>
        <w:t xml:space="preserve">a) </w:t>
      </w:r>
      <w:r w:rsidR="000463C7" w:rsidRPr="00D63648">
        <w:rPr>
          <w:rFonts w:ascii="Calibri" w:hAnsi="Calibri" w:cs="Calibri"/>
          <w:sz w:val="23"/>
          <w:szCs w:val="23"/>
        </w:rPr>
        <w:t xml:space="preserve">Was </w:t>
      </w:r>
      <w:r w:rsidR="00635D64">
        <w:rPr>
          <w:rFonts w:ascii="Calibri" w:hAnsi="Calibri" w:cs="Calibri"/>
          <w:sz w:val="23"/>
          <w:szCs w:val="23"/>
        </w:rPr>
        <w:t xml:space="preserve">könnte </w:t>
      </w:r>
      <w:r w:rsidR="000463C7" w:rsidRPr="00D63648">
        <w:rPr>
          <w:rFonts w:ascii="Calibri" w:hAnsi="Calibri" w:cs="Calibri"/>
          <w:sz w:val="23"/>
          <w:szCs w:val="23"/>
        </w:rPr>
        <w:t xml:space="preserve">passieren, wenn Autofahren mit </w:t>
      </w:r>
      <w:r w:rsidR="007D7F6A">
        <w:rPr>
          <w:rFonts w:ascii="Calibri" w:hAnsi="Calibri" w:cs="Calibri"/>
          <w:sz w:val="23"/>
          <w:szCs w:val="23"/>
        </w:rPr>
        <w:t>elektrischer Energie</w:t>
      </w:r>
      <w:r w:rsidR="009D29D8">
        <w:rPr>
          <w:rFonts w:ascii="Calibri" w:hAnsi="Calibri" w:cs="Calibri"/>
          <w:sz w:val="23"/>
          <w:szCs w:val="23"/>
        </w:rPr>
        <w:t xml:space="preserve"> </w:t>
      </w:r>
      <w:r w:rsidR="000463C7" w:rsidRPr="00D63648">
        <w:rPr>
          <w:rFonts w:ascii="Calibri" w:hAnsi="Calibri" w:cs="Calibri"/>
          <w:sz w:val="23"/>
          <w:szCs w:val="23"/>
        </w:rPr>
        <w:t xml:space="preserve">günstiger wird als mit </w:t>
      </w:r>
      <w:r w:rsidR="00635D64">
        <w:rPr>
          <w:rFonts w:ascii="Calibri" w:hAnsi="Calibri" w:cs="Calibri"/>
          <w:sz w:val="23"/>
          <w:szCs w:val="23"/>
        </w:rPr>
        <w:t>Benzin</w:t>
      </w:r>
      <w:r w:rsidR="000463C7" w:rsidRPr="00D63648">
        <w:rPr>
          <w:rFonts w:ascii="Calibri" w:hAnsi="Calibri" w:cs="Calibri"/>
          <w:sz w:val="23"/>
          <w:szCs w:val="23"/>
        </w:rPr>
        <w:t>?</w:t>
      </w:r>
    </w:p>
    <w:p w14:paraId="14399390" w14:textId="77777777" w:rsidR="00635D64" w:rsidRDefault="00635D64" w:rsidP="00635D64">
      <w:pPr>
        <w:pBdr>
          <w:bottom w:val="single" w:sz="12" w:space="1" w:color="auto"/>
        </w:pBdr>
        <w:rPr>
          <w:rFonts w:ascii="Calibri" w:hAnsi="Calibri" w:cs="Calibri"/>
          <w:sz w:val="23"/>
          <w:szCs w:val="23"/>
        </w:rPr>
      </w:pPr>
    </w:p>
    <w:p w14:paraId="270733F8" w14:textId="0A3B982E" w:rsidR="00635D64" w:rsidRDefault="00635D64" w:rsidP="0092554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0D8F81CF" w14:textId="391D3C7D" w:rsidR="00CF46BA" w:rsidRDefault="00CF46BA"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397DD520" w14:textId="1E7B81CF" w:rsidR="00CF46BA" w:rsidRDefault="00CF46BA" w:rsidP="00635D6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5A61828A" w14:textId="0BD07EBE" w:rsidR="00635D64" w:rsidRDefault="00635D64" w:rsidP="00635D6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</w:t>
      </w:r>
      <w:r w:rsidR="00CF46BA">
        <w:rPr>
          <w:rFonts w:ascii="Calibri" w:hAnsi="Calibri" w:cs="Calibri"/>
          <w:sz w:val="22"/>
          <w:szCs w:val="22"/>
        </w:rPr>
        <w:t>______________________________________________________________________________</w:t>
      </w:r>
    </w:p>
    <w:p w14:paraId="69D9D2FA" w14:textId="77777777" w:rsidR="00635D64" w:rsidRDefault="00635D64" w:rsidP="00635D6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68A41C8A" w14:textId="77777777" w:rsidR="00CF46BA" w:rsidRDefault="00CF46BA" w:rsidP="00635D64">
      <w:pPr>
        <w:rPr>
          <w:rFonts w:ascii="Calibri" w:hAnsi="Calibri" w:cs="Calibri"/>
          <w:sz w:val="22"/>
          <w:szCs w:val="22"/>
        </w:rPr>
      </w:pPr>
    </w:p>
    <w:p w14:paraId="49D103CD" w14:textId="36FD7D1C" w:rsidR="000463C7" w:rsidRDefault="000463C7" w:rsidP="00635D64">
      <w:pPr>
        <w:pStyle w:val="Listenabsatz"/>
        <w:numPr>
          <w:ilvl w:val="0"/>
          <w:numId w:val="19"/>
        </w:numPr>
        <w:rPr>
          <w:rFonts w:ascii="Calibri" w:hAnsi="Calibri" w:cs="Calibri"/>
          <w:sz w:val="23"/>
          <w:szCs w:val="23"/>
        </w:rPr>
      </w:pPr>
      <w:r w:rsidRPr="00635D64">
        <w:rPr>
          <w:rFonts w:ascii="Calibri" w:hAnsi="Calibri" w:cs="Calibri"/>
          <w:sz w:val="23"/>
          <w:szCs w:val="23"/>
        </w:rPr>
        <w:t>Welche Folgen hätte das für die Umwelt?</w:t>
      </w:r>
    </w:p>
    <w:p w14:paraId="4F331FAE" w14:textId="77777777" w:rsidR="00635D64" w:rsidRPr="00635D64" w:rsidRDefault="00635D64" w:rsidP="00635D64">
      <w:pPr>
        <w:pBdr>
          <w:bottom w:val="single" w:sz="12" w:space="1" w:color="auto"/>
        </w:pBdr>
        <w:rPr>
          <w:rFonts w:ascii="Calibri" w:hAnsi="Calibri" w:cs="Calibri"/>
          <w:sz w:val="23"/>
          <w:szCs w:val="23"/>
        </w:rPr>
      </w:pPr>
    </w:p>
    <w:p w14:paraId="7753330C" w14:textId="77777777" w:rsidR="00635D64" w:rsidRPr="00635D64" w:rsidRDefault="00635D64" w:rsidP="00635D64">
      <w:pPr>
        <w:rPr>
          <w:rFonts w:ascii="Calibri" w:hAnsi="Calibri" w:cs="Calibri"/>
          <w:sz w:val="22"/>
          <w:szCs w:val="22"/>
        </w:rPr>
      </w:pPr>
      <w:r w:rsidRPr="00635D64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4DDA3AAF" w14:textId="77777777" w:rsidR="00635D64" w:rsidRPr="00635D64" w:rsidRDefault="00635D64" w:rsidP="00635D64">
      <w:pPr>
        <w:rPr>
          <w:rFonts w:ascii="Calibri" w:hAnsi="Calibri" w:cs="Calibri"/>
          <w:sz w:val="22"/>
          <w:szCs w:val="22"/>
        </w:rPr>
      </w:pPr>
      <w:r w:rsidRPr="00635D64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658BA052" w14:textId="77777777" w:rsidR="00635D64" w:rsidRDefault="00635D64" w:rsidP="00635D64">
      <w:pPr>
        <w:pStyle w:val="Listenabsatz"/>
        <w:ind w:left="360"/>
        <w:rPr>
          <w:rFonts w:ascii="Calibri" w:hAnsi="Calibri" w:cs="Calibri"/>
          <w:sz w:val="23"/>
          <w:szCs w:val="23"/>
        </w:rPr>
      </w:pPr>
    </w:p>
    <w:p w14:paraId="0A7FF372" w14:textId="2335E47F" w:rsidR="00F15449" w:rsidRDefault="00F15449" w:rsidP="00635D64">
      <w:pPr>
        <w:pStyle w:val="Listenabsatz"/>
        <w:numPr>
          <w:ilvl w:val="0"/>
          <w:numId w:val="19"/>
        </w:numPr>
        <w:rPr>
          <w:rFonts w:ascii="Calibri" w:hAnsi="Calibri" w:cs="Calibri"/>
          <w:sz w:val="23"/>
          <w:szCs w:val="23"/>
        </w:rPr>
      </w:pPr>
      <w:r w:rsidRPr="00635D64">
        <w:rPr>
          <w:rFonts w:ascii="Calibri" w:hAnsi="Calibri" w:cs="Calibri"/>
          <w:sz w:val="23"/>
          <w:szCs w:val="23"/>
        </w:rPr>
        <w:t>Welche Folgen hätte das für die Kosten für Familie Becker</w:t>
      </w:r>
      <w:r w:rsidR="00856811" w:rsidRPr="00635D64">
        <w:rPr>
          <w:rFonts w:ascii="Calibri" w:hAnsi="Calibri" w:cs="Calibri"/>
          <w:sz w:val="23"/>
          <w:szCs w:val="23"/>
        </w:rPr>
        <w:t>?</w:t>
      </w:r>
    </w:p>
    <w:p w14:paraId="521C78D5" w14:textId="77777777" w:rsidR="00635D64" w:rsidRPr="00635D64" w:rsidRDefault="00635D64" w:rsidP="00635D64">
      <w:pPr>
        <w:pBdr>
          <w:bottom w:val="single" w:sz="12" w:space="1" w:color="auto"/>
        </w:pBdr>
        <w:rPr>
          <w:rFonts w:ascii="Calibri" w:hAnsi="Calibri" w:cs="Calibri"/>
          <w:sz w:val="23"/>
          <w:szCs w:val="23"/>
        </w:rPr>
      </w:pPr>
    </w:p>
    <w:p w14:paraId="295454AE" w14:textId="77777777" w:rsidR="00635D64" w:rsidRPr="00635D64" w:rsidRDefault="00635D64" w:rsidP="00635D64">
      <w:pPr>
        <w:rPr>
          <w:rFonts w:ascii="Calibri" w:hAnsi="Calibri" w:cs="Calibri"/>
          <w:sz w:val="22"/>
          <w:szCs w:val="22"/>
        </w:rPr>
      </w:pPr>
      <w:r w:rsidRPr="00635D64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23414DC3" w14:textId="77777777" w:rsidR="00635D64" w:rsidRPr="00635D64" w:rsidRDefault="00635D64" w:rsidP="00635D64">
      <w:pPr>
        <w:rPr>
          <w:rFonts w:ascii="Calibri" w:hAnsi="Calibri" w:cs="Calibri"/>
          <w:sz w:val="22"/>
          <w:szCs w:val="22"/>
        </w:rPr>
      </w:pPr>
      <w:r w:rsidRPr="00635D64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30BFF673" w14:textId="359FDE8D" w:rsidR="007D7F6A" w:rsidRDefault="007D7F6A" w:rsidP="00F17B7D">
      <w:pPr>
        <w:ind w:left="360"/>
        <w:rPr>
          <w:rFonts w:ascii="Calibri" w:hAnsi="Calibri" w:cs="Calibri"/>
          <w:b/>
          <w:bCs/>
          <w:sz w:val="23"/>
          <w:szCs w:val="23"/>
        </w:rPr>
      </w:pPr>
    </w:p>
    <w:p w14:paraId="7CC9C414" w14:textId="41EAD954" w:rsidR="007D7F6A" w:rsidRDefault="007D7F6A" w:rsidP="007D7F6A">
      <w:pPr>
        <w:rPr>
          <w:rFonts w:ascii="Calibri" w:hAnsi="Calibri" w:cs="Calibri"/>
          <w:b/>
          <w:bCs/>
          <w:sz w:val="23"/>
          <w:szCs w:val="23"/>
        </w:rPr>
      </w:pPr>
      <w:r w:rsidRPr="0025434B">
        <w:rPr>
          <w:rFonts w:ascii="Calibri" w:hAnsi="Calibri" w:cs="Calibri"/>
          <w:b/>
          <w:bCs/>
          <w:sz w:val="23"/>
          <w:szCs w:val="23"/>
        </w:rPr>
        <w:t xml:space="preserve">Abschluss: </w:t>
      </w:r>
      <w:r>
        <w:rPr>
          <w:rFonts w:ascii="Calibri" w:hAnsi="Calibri" w:cs="Calibri"/>
          <w:b/>
          <w:bCs/>
          <w:sz w:val="23"/>
          <w:szCs w:val="23"/>
        </w:rPr>
        <w:t>Formuliere ein Fazit zu Janas Behauptung:</w:t>
      </w:r>
    </w:p>
    <w:p w14:paraId="63741C9D" w14:textId="6C5DB482" w:rsidR="007D7F6A" w:rsidRDefault="007D7F6A" w:rsidP="007D7F6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787A9BB5" w14:textId="7C5A8966" w:rsidR="007D7F6A" w:rsidRDefault="007D7F6A" w:rsidP="007D7F6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12B46572" w14:textId="38648EBC" w:rsidR="007D7F6A" w:rsidRDefault="007D7F6A" w:rsidP="007D7F6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2DA46F1A" w14:textId="22C4F902" w:rsidR="007D7F6A" w:rsidRDefault="007D7F6A" w:rsidP="007D7F6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18470420" w14:textId="623040F1" w:rsidR="007D7F6A" w:rsidRDefault="007D7F6A" w:rsidP="007D7F6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123E6B33" w14:textId="1C3E4A2C" w:rsidR="00D85D1F" w:rsidRDefault="007D7F6A" w:rsidP="00F91EAB">
      <w:p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7C6C0EC0" w14:textId="77777777" w:rsidR="008C2F9A" w:rsidRDefault="008C2F9A" w:rsidP="00F91EAB">
      <w:pPr>
        <w:rPr>
          <w:rFonts w:ascii="Calibri" w:hAnsi="Calibri" w:cs="Calibri"/>
          <w:sz w:val="23"/>
          <w:szCs w:val="23"/>
        </w:rPr>
      </w:pPr>
    </w:p>
    <w:p w14:paraId="0D0B740B" w14:textId="77777777" w:rsidR="00D85D1F" w:rsidRDefault="00D85D1F" w:rsidP="00F17B7D">
      <w:pPr>
        <w:ind w:left="360"/>
        <w:rPr>
          <w:rFonts w:ascii="Calibri" w:hAnsi="Calibri" w:cs="Calibri"/>
          <w:sz w:val="23"/>
          <w:szCs w:val="23"/>
        </w:rPr>
      </w:pPr>
    </w:p>
    <w:p w14:paraId="4E7B24A6" w14:textId="77777777" w:rsidR="00D85D1F" w:rsidRDefault="00D85D1F" w:rsidP="00F17B7D">
      <w:pPr>
        <w:ind w:left="360"/>
        <w:rPr>
          <w:rFonts w:ascii="Calibri" w:hAnsi="Calibri" w:cs="Calibri"/>
          <w:sz w:val="23"/>
          <w:szCs w:val="23"/>
        </w:rPr>
      </w:pPr>
    </w:p>
    <w:p w14:paraId="4DF7D21D" w14:textId="547C8133" w:rsidR="00D85D1F" w:rsidRPr="00DF2838" w:rsidRDefault="00D85D1F" w:rsidP="00D85D1F">
      <w:pPr>
        <w:pStyle w:val="Fuzeile"/>
        <w:suppressLineNumbers/>
        <w:jc w:val="righ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br w:type="page"/>
      </w:r>
      <w:r w:rsidRPr="00DF2838">
        <w:rPr>
          <w:rFonts w:ascii="Calibri" w:hAnsi="Calibri" w:cs="Calibri"/>
          <w:sz w:val="23"/>
          <w:szCs w:val="23"/>
        </w:rPr>
        <w:lastRenderedPageBreak/>
        <w:t xml:space="preserve"> </w:t>
      </w:r>
    </w:p>
    <w:tbl>
      <w:tblPr>
        <w:tblStyle w:val="Tabellenraster"/>
        <w:tblpPr w:leftFromText="141" w:rightFromText="141" w:vertAnchor="text" w:horzAnchor="margin" w:tblpY="328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7D29D6" w:rsidRPr="00A155AB" w14:paraId="07C476B8" w14:textId="77777777" w:rsidTr="00F91EAB">
        <w:trPr>
          <w:trHeight w:val="557"/>
        </w:trPr>
        <w:tc>
          <w:tcPr>
            <w:tcW w:w="9913" w:type="dxa"/>
            <w:gridSpan w:val="2"/>
            <w:vAlign w:val="center"/>
          </w:tcPr>
          <w:p w14:paraId="7C955400" w14:textId="56FB7281" w:rsidR="007D29D6" w:rsidRPr="00F91EAB" w:rsidRDefault="007D29D6" w:rsidP="00F91EAB">
            <w:pPr>
              <w:keepNext/>
              <w:jc w:val="center"/>
              <w:rPr>
                <w:rFonts w:ascii="Calibri" w:hAnsi="Calibri" w:cs="Calibri"/>
                <w:b/>
                <w:bCs/>
                <w:color w:val="EE0000"/>
                <w:sz w:val="23"/>
                <w:szCs w:val="23"/>
              </w:rPr>
            </w:pPr>
            <w:r w:rsidRPr="00F91EAB">
              <w:rPr>
                <w:rFonts w:ascii="Calibri" w:hAnsi="Calibri" w:cs="Calibri"/>
                <w:b/>
                <w:bCs/>
                <w:color w:val="EE0000"/>
                <w:sz w:val="23"/>
                <w:szCs w:val="23"/>
              </w:rPr>
              <w:t>Es wird für die Aufgabe angenommen, dass die Familie pauschal 10 000 km / Jahr fährt</w:t>
            </w:r>
            <w:r w:rsidR="00F91EAB">
              <w:rPr>
                <w:rFonts w:ascii="Calibri" w:hAnsi="Calibri" w:cs="Calibri"/>
                <w:b/>
                <w:bCs/>
                <w:color w:val="EE0000"/>
                <w:sz w:val="23"/>
                <w:szCs w:val="23"/>
              </w:rPr>
              <w:t>.</w:t>
            </w:r>
          </w:p>
        </w:tc>
      </w:tr>
      <w:tr w:rsidR="007D29D6" w14:paraId="19B8740A" w14:textId="77777777" w:rsidTr="007D29D6">
        <w:tc>
          <w:tcPr>
            <w:tcW w:w="4956" w:type="dxa"/>
          </w:tcPr>
          <w:p w14:paraId="170B27EB" w14:textId="3E8B729D" w:rsidR="007D29D6" w:rsidRPr="00F91EAB" w:rsidRDefault="007D29D6" w:rsidP="007D29D6">
            <w:pPr>
              <w:pStyle w:val="Listenabsatz"/>
              <w:keepNext/>
              <w:numPr>
                <w:ilvl w:val="0"/>
                <w:numId w:val="20"/>
              </w:numPr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 w:rsidRPr="00F91EAB">
              <w:rPr>
                <w:rFonts w:ascii="Calibri" w:hAnsi="Calibri" w:cs="Calibri"/>
                <w:b/>
                <w:bCs/>
                <w:color w:val="000000" w:themeColor="text1"/>
                <w:sz w:val="23"/>
                <w:szCs w:val="23"/>
              </w:rPr>
              <w:t>Dieselauto</w:t>
            </w:r>
          </w:p>
          <w:p w14:paraId="22072941" w14:textId="77777777" w:rsidR="007D29D6" w:rsidRPr="00F91EAB" w:rsidRDefault="007D29D6" w:rsidP="007D29D6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</w:p>
          <w:p w14:paraId="07C67603" w14:textId="6CAB1CFD" w:rsidR="007D29D6" w:rsidRPr="00F91EAB" w:rsidRDefault="007D29D6" w:rsidP="007D29D6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 w:rsidRPr="00F91EAB">
              <w:rPr>
                <w:rFonts w:ascii="Calibri" w:hAnsi="Calibri" w:cs="Calibri"/>
                <w:color w:val="000000" w:themeColor="text1"/>
                <w:sz w:val="23"/>
                <w:szCs w:val="23"/>
                <w:u w:val="single"/>
              </w:rPr>
              <w:t>Fixkosten:</w:t>
            </w:r>
            <w:r w:rsidRPr="00F91EAB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18</w:t>
            </w:r>
            <w:r w:rsidRPr="00F91EAB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000</w:t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</w:t>
            </w:r>
            <w:r w:rsidRPr="00F91EAB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€ Anschaffung (gebraucht)</w:t>
            </w:r>
            <w:bookmarkStart w:id="0" w:name="_Ref227322920"/>
            <w:r w:rsidR="005E5D14">
              <w:rPr>
                <w:rStyle w:val="Funotenzeichen"/>
                <w:rFonts w:ascii="Calibri" w:hAnsi="Calibri" w:cs="Calibri"/>
                <w:color w:val="000000" w:themeColor="text1"/>
                <w:sz w:val="23"/>
                <w:szCs w:val="23"/>
              </w:rPr>
              <w:footnoteReference w:id="1"/>
            </w:r>
            <w:bookmarkEnd w:id="0"/>
          </w:p>
          <w:p w14:paraId="63AA0AEF" w14:textId="77777777" w:rsidR="007D29D6" w:rsidRDefault="007D29D6" w:rsidP="007D29D6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</w:p>
          <w:p w14:paraId="0D72555C" w14:textId="51AE5AC8" w:rsidR="007D29D6" w:rsidRPr="00F91EAB" w:rsidRDefault="007D29D6" w:rsidP="007D29D6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</w:p>
          <w:p w14:paraId="7641586D" w14:textId="42248A44" w:rsidR="007D29D6" w:rsidRPr="00F91EAB" w:rsidRDefault="007D29D6" w:rsidP="007D29D6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  <w:u w:val="single"/>
              </w:rPr>
            </w:pPr>
            <w:r w:rsidRPr="00F91EAB">
              <w:rPr>
                <w:rFonts w:ascii="Calibri" w:hAnsi="Calibri" w:cs="Calibri"/>
                <w:color w:val="000000" w:themeColor="text1"/>
                <w:sz w:val="23"/>
                <w:szCs w:val="23"/>
                <w:u w:val="single"/>
              </w:rPr>
              <w:t>Betriebskosten:</w:t>
            </w:r>
          </w:p>
          <w:p w14:paraId="43EA3BAB" w14:textId="77777777" w:rsidR="007D29D6" w:rsidRDefault="007D29D6" w:rsidP="00F91EAB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</w:p>
          <w:p w14:paraId="0BFFE285" w14:textId="015541F9" w:rsidR="007D29D6" w:rsidRDefault="007D29D6" w:rsidP="00F91EAB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Diesel:</w:t>
            </w:r>
          </w:p>
          <w:p w14:paraId="72A1C229" w14:textId="7EE48604" w:rsidR="007D29D6" w:rsidRDefault="007D29D6" w:rsidP="00F91EAB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sym w:font="Symbol" w:char="F0B7"/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</w:t>
            </w:r>
            <w:r w:rsidRPr="00F91EAB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Verbrauch:</w:t>
            </w:r>
            <w:r w:rsidR="005E5D14">
              <w:rPr>
                <w:rStyle w:val="Funotenzeichen"/>
                <w:rFonts w:ascii="Calibri" w:hAnsi="Calibri" w:cs="Calibri"/>
                <w:color w:val="000000" w:themeColor="text1"/>
                <w:sz w:val="23"/>
                <w:szCs w:val="23"/>
              </w:rPr>
              <w:footnoteReference w:id="2"/>
            </w:r>
            <w:r w:rsidRPr="00F91EAB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6,0 l/100 km</w:t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sym w:font="Symbol" w:char="F0AE"/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600 l/Jahr</w:t>
            </w:r>
          </w:p>
          <w:p w14:paraId="42A2816D" w14:textId="58ADD4C0" w:rsidR="007D29D6" w:rsidRDefault="007D29D6" w:rsidP="00F91EAB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sym w:font="Symbol" w:char="F0B7"/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Dieselpreis:</w:t>
            </w:r>
            <w:r w:rsidR="009A552E">
              <w:rPr>
                <w:rStyle w:val="Funotenzeichen"/>
                <w:rFonts w:ascii="Calibri" w:hAnsi="Calibri" w:cs="Calibri"/>
                <w:color w:val="000000" w:themeColor="text1"/>
                <w:sz w:val="23"/>
                <w:szCs w:val="23"/>
              </w:rPr>
              <w:footnoteReference w:id="3"/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1,70 €/l </w:t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sym w:font="Symbol" w:char="F0AE"/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1020 €/Jahr</w:t>
            </w:r>
          </w:p>
          <w:p w14:paraId="6F4C070A" w14:textId="77777777" w:rsidR="007D29D6" w:rsidRDefault="007D29D6" w:rsidP="007D29D6">
            <w:pPr>
              <w:keepNext/>
              <w:ind w:left="708"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</w:p>
          <w:p w14:paraId="52B6FFAC" w14:textId="380D30F0" w:rsidR="007D29D6" w:rsidRDefault="007D29D6" w:rsidP="007D29D6">
            <w:pPr>
              <w:keepNext/>
              <w:ind w:left="708"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</w:p>
          <w:p w14:paraId="517B38AF" w14:textId="4E989BC0" w:rsidR="007D29D6" w:rsidRDefault="007D29D6" w:rsidP="007D29D6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Versicherung:</w:t>
            </w:r>
            <w:bookmarkStart w:id="1" w:name="_Ref227323446"/>
            <w:r w:rsidR="009A552E">
              <w:rPr>
                <w:rStyle w:val="Funotenzeichen"/>
                <w:rFonts w:ascii="Calibri" w:hAnsi="Calibri" w:cs="Calibri"/>
                <w:color w:val="000000" w:themeColor="text1"/>
                <w:sz w:val="23"/>
                <w:szCs w:val="23"/>
              </w:rPr>
              <w:footnoteReference w:id="4"/>
            </w:r>
            <w:bookmarkEnd w:id="1"/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700 €/Jahr</w:t>
            </w:r>
          </w:p>
          <w:p w14:paraId="7F3A6B2F" w14:textId="7162CEF8" w:rsidR="007D29D6" w:rsidRDefault="007D29D6" w:rsidP="007D29D6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</w:p>
          <w:p w14:paraId="7F2EF390" w14:textId="52875328" w:rsidR="007D29D6" w:rsidRDefault="007D29D6" w:rsidP="007D29D6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Wartung/Reparatur:</w:t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begin"/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instrText xml:space="preserve"> NOTEREF _Ref227323446 \h </w:instrText>
            </w:r>
            <w:r w:rsid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instrText xml:space="preserve"> \* MERGEFORMAT </w:instrText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separate"/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t>4</w:t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end"/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500 €/Jahr</w:t>
            </w:r>
          </w:p>
          <w:p w14:paraId="4742E781" w14:textId="25552C53" w:rsidR="007D29D6" w:rsidRDefault="005D290F" w:rsidP="007D29D6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>
              <w:rPr>
                <w:rFonts w:ascii="Calibri" w:hAnsi="Calibri" w:cs="Calibri"/>
                <w:noProof/>
                <w:color w:val="000000" w:themeColor="text1"/>
                <w:sz w:val="23"/>
                <w:szCs w:val="23"/>
              </w:rPr>
              <w:drawing>
                <wp:anchor distT="0" distB="0" distL="114300" distR="114300" simplePos="0" relativeHeight="251662336" behindDoc="0" locked="0" layoutInCell="1" allowOverlap="1" wp14:anchorId="691AF59C" wp14:editId="6C17E7D8">
                  <wp:simplePos x="0" y="0"/>
                  <wp:positionH relativeFrom="margin">
                    <wp:posOffset>480695</wp:posOffset>
                  </wp:positionH>
                  <wp:positionV relativeFrom="margin">
                    <wp:posOffset>3049270</wp:posOffset>
                  </wp:positionV>
                  <wp:extent cx="1867535" cy="1043940"/>
                  <wp:effectExtent l="0" t="0" r="0" b="0"/>
                  <wp:wrapTopAndBottom/>
                  <wp:docPr id="152595878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958788" name="Grafik 1525958788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60" b="5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535" cy="1043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8645B2" w14:textId="76E0B38D" w:rsidR="009C4578" w:rsidRPr="005D290F" w:rsidRDefault="007D29D6" w:rsidP="009C4578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Kfz-Steuer:</w:t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begin"/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instrText xml:space="preserve"> NOTEREF _Ref227323446 \h </w:instrText>
            </w:r>
            <w:r w:rsid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instrText xml:space="preserve"> \* MERGEFORMAT </w:instrText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separate"/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t>4</w:t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end"/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300 €/Jahr</w:t>
            </w:r>
          </w:p>
          <w:p w14:paraId="6E8E8CC7" w14:textId="755B97DC" w:rsidR="007D29D6" w:rsidRPr="009C4578" w:rsidRDefault="009C4578" w:rsidP="00F91EAB">
            <w:pPr>
              <w:pStyle w:val="Beschriftung"/>
            </w:pPr>
            <w:r>
              <w:t xml:space="preserve">Abbildung </w:t>
            </w:r>
            <w:r>
              <w:fldChar w:fldCharType="begin"/>
            </w:r>
            <w:r>
              <w:instrText xml:space="preserve"> SEQ Abbildung \* ARABIC </w:instrText>
            </w:r>
            <w:r>
              <w:fldChar w:fldCharType="separate"/>
            </w:r>
            <w:r w:rsidR="00AC645C">
              <w:rPr>
                <w:noProof/>
              </w:rPr>
              <w:t>1</w:t>
            </w:r>
            <w:r>
              <w:fldChar w:fldCharType="end"/>
            </w:r>
            <w:r>
              <w:t>: Dieselauto (Quelle:</w:t>
            </w:r>
            <w:r w:rsidR="003D6E0D">
              <w:t xml:space="preserve"> </w:t>
            </w:r>
            <w:r w:rsidRPr="009C4578">
              <w:t>HUNGQUACH679PNG</w:t>
            </w:r>
            <w:r>
              <w:t xml:space="preserve"> / </w:t>
            </w:r>
            <w:proofErr w:type="spellStart"/>
            <w:r>
              <w:t>Pixabay</w:t>
            </w:r>
            <w:proofErr w:type="spellEnd"/>
            <w:r>
              <w:t>)</w:t>
            </w:r>
          </w:p>
        </w:tc>
        <w:tc>
          <w:tcPr>
            <w:tcW w:w="4957" w:type="dxa"/>
          </w:tcPr>
          <w:p w14:paraId="6DBBA67A" w14:textId="4569751C" w:rsidR="007D29D6" w:rsidRDefault="007D29D6" w:rsidP="007D29D6">
            <w:pPr>
              <w:pStyle w:val="Listenabsatz"/>
              <w:keepNext/>
              <w:numPr>
                <w:ilvl w:val="0"/>
                <w:numId w:val="20"/>
              </w:numPr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Elektroauto</w:t>
            </w:r>
          </w:p>
          <w:p w14:paraId="52EE7DA5" w14:textId="48EE0170" w:rsidR="007D29D6" w:rsidRDefault="007D29D6" w:rsidP="007D29D6">
            <w:pPr>
              <w:keepNext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  <w:p w14:paraId="22570F5D" w14:textId="2233D7B9" w:rsidR="007D29D6" w:rsidRDefault="007D29D6" w:rsidP="007D29D6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 w:rsidRPr="00F91EAB">
              <w:rPr>
                <w:rFonts w:ascii="Calibri" w:hAnsi="Calibri" w:cs="Calibri"/>
                <w:color w:val="000000" w:themeColor="text1"/>
                <w:sz w:val="23"/>
                <w:szCs w:val="23"/>
                <w:u w:val="single"/>
              </w:rPr>
              <w:t>Fixkosten:</w:t>
            </w:r>
            <w:r w:rsidRPr="00C958B5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45</w:t>
            </w:r>
            <w:r w:rsidRPr="00C958B5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000</w:t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</w:t>
            </w:r>
            <w:r w:rsidRPr="00C958B5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€ Anschaffung (</w:t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Neu</w:t>
            </w:r>
            <w:r w:rsidRPr="00C958B5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)</w:t>
            </w:r>
            <w:r w:rsidR="005E5D14" w:rsidRPr="005E5D14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begin"/>
            </w:r>
            <w:r w:rsidR="005E5D14" w:rsidRPr="005E5D14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instrText xml:space="preserve"> NOTEREF _Ref227322920 \h </w:instrText>
            </w:r>
            <w:r w:rsidR="005E5D14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instrText xml:space="preserve"> \* MERGEFORMAT </w:instrText>
            </w:r>
            <w:r w:rsidR="005E5D14" w:rsidRPr="005E5D14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</w:r>
            <w:r w:rsidR="005E5D14" w:rsidRPr="005E5D14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separate"/>
            </w:r>
            <w:r w:rsidR="005E5D14" w:rsidRPr="005E5D14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t>1</w:t>
            </w:r>
            <w:r w:rsidR="005E5D14" w:rsidRPr="005E5D14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end"/>
            </w:r>
          </w:p>
          <w:p w14:paraId="00F53642" w14:textId="6A715899" w:rsidR="007D29D6" w:rsidRPr="00C958B5" w:rsidRDefault="007D29D6" w:rsidP="00F91EAB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 w:rsidRPr="00536E85">
              <w:rPr>
                <w:rFonts w:ascii="Calibri" w:hAnsi="Calibri" w:cs="Calibri"/>
                <w:color w:val="000000" w:themeColor="text1"/>
                <w:sz w:val="23"/>
                <w:szCs w:val="23"/>
                <w:u w:val="single"/>
              </w:rPr>
              <w:t>Förderung:</w:t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5 000 €</w:t>
            </w:r>
            <w:r w:rsidR="005E5D14">
              <w:rPr>
                <w:rStyle w:val="Funotenzeichen"/>
                <w:rFonts w:ascii="Calibri" w:hAnsi="Calibri" w:cs="Calibri"/>
                <w:color w:val="000000" w:themeColor="text1"/>
                <w:sz w:val="23"/>
                <w:szCs w:val="23"/>
              </w:rPr>
              <w:footnoteReference w:id="5"/>
            </w:r>
          </w:p>
          <w:p w14:paraId="5A2F42CA" w14:textId="60E87804" w:rsidR="007D29D6" w:rsidRPr="00C958B5" w:rsidRDefault="007D29D6" w:rsidP="007D29D6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</w:p>
          <w:p w14:paraId="62221DCB" w14:textId="77777777" w:rsidR="007D29D6" w:rsidRPr="00F91EAB" w:rsidRDefault="007D29D6" w:rsidP="007D29D6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  <w:u w:val="single"/>
              </w:rPr>
            </w:pPr>
            <w:r w:rsidRPr="00F91EAB">
              <w:rPr>
                <w:rFonts w:ascii="Calibri" w:hAnsi="Calibri" w:cs="Calibri"/>
                <w:color w:val="000000" w:themeColor="text1"/>
                <w:sz w:val="23"/>
                <w:szCs w:val="23"/>
                <w:u w:val="single"/>
              </w:rPr>
              <w:t xml:space="preserve">Betriebskosten: </w:t>
            </w:r>
          </w:p>
          <w:p w14:paraId="51DDD4F4" w14:textId="36369F26" w:rsidR="007D29D6" w:rsidRDefault="007D29D6" w:rsidP="007D29D6">
            <w:pPr>
              <w:keepNext/>
              <w:ind w:left="708"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</w:p>
          <w:p w14:paraId="463F772C" w14:textId="77777777" w:rsidR="007D29D6" w:rsidRDefault="007D29D6" w:rsidP="00F91EAB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Strom:</w:t>
            </w:r>
          </w:p>
          <w:p w14:paraId="0BCBA75B" w14:textId="5511F0DF" w:rsidR="007D29D6" w:rsidRDefault="007D29D6" w:rsidP="009A552E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sym w:font="Symbol" w:char="F0B7"/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</w:t>
            </w:r>
            <w:r w:rsidRPr="00C958B5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Verbrauch:</w:t>
            </w:r>
            <w:r w:rsidR="009A552E">
              <w:rPr>
                <w:rStyle w:val="Funotenzeichen"/>
                <w:rFonts w:ascii="Calibri" w:hAnsi="Calibri" w:cs="Calibri"/>
                <w:color w:val="000000" w:themeColor="text1"/>
                <w:sz w:val="23"/>
                <w:szCs w:val="23"/>
              </w:rPr>
              <w:footnoteReference w:id="6"/>
            </w:r>
            <w:r w:rsidRPr="00C958B5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1</w:t>
            </w:r>
            <w:r w:rsidR="009C4578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7</w:t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kWh</w:t>
            </w:r>
            <w:r w:rsidRPr="00C958B5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/</w:t>
            </w:r>
            <w:r w:rsidR="009A552E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1</w:t>
            </w:r>
            <w:r w:rsidRPr="00C958B5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00 km</w:t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sym w:font="Symbol" w:char="F0AE"/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1 </w:t>
            </w:r>
            <w:r w:rsidR="009C4578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7</w:t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00 kWh/Jahr</w:t>
            </w:r>
          </w:p>
          <w:p w14:paraId="1EE015C4" w14:textId="65BDBEA9" w:rsidR="007D29D6" w:rsidRDefault="007D29D6" w:rsidP="007D29D6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sym w:font="Symbol" w:char="F0B7"/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Strompreis:</w:t>
            </w:r>
            <w:r w:rsidR="009C4578">
              <w:rPr>
                <w:rStyle w:val="Funotenzeichen"/>
                <w:rFonts w:ascii="Calibri" w:hAnsi="Calibri" w:cs="Calibri"/>
                <w:color w:val="000000" w:themeColor="text1"/>
                <w:sz w:val="23"/>
                <w:szCs w:val="23"/>
              </w:rPr>
              <w:footnoteReference w:id="7"/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0,</w:t>
            </w:r>
            <w:r w:rsidR="009C4578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40</w:t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€/kWh </w:t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sym w:font="Symbol" w:char="F0AE"/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</w:t>
            </w:r>
            <w:r w:rsidR="009C4578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680</w:t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€/Jahr</w:t>
            </w:r>
          </w:p>
          <w:p w14:paraId="15AFD387" w14:textId="7B84FFB4" w:rsidR="007D29D6" w:rsidRDefault="007D29D6" w:rsidP="00F91EAB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(ggf. aus PV-Anlage: günstiger</w:t>
            </w:r>
            <w:r w:rsidR="00F91EAB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)</w:t>
            </w:r>
          </w:p>
          <w:p w14:paraId="155294EC" w14:textId="77777777" w:rsidR="007D29D6" w:rsidRDefault="007D29D6" w:rsidP="007D29D6">
            <w:pPr>
              <w:keepNext/>
              <w:ind w:left="708"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</w:p>
          <w:p w14:paraId="1C27E206" w14:textId="3AE4031A" w:rsidR="007D29D6" w:rsidRDefault="007D29D6" w:rsidP="007D29D6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Versicherung:</w:t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begin"/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instrText xml:space="preserve"> NOTEREF _Ref227323446 \h </w:instrText>
            </w:r>
            <w:r w:rsid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instrText xml:space="preserve"> \* MERGEFORMAT </w:instrText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separate"/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t>4</w:t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end"/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700 €/Jahr</w:t>
            </w:r>
          </w:p>
          <w:p w14:paraId="4116D42D" w14:textId="64A15270" w:rsidR="007D29D6" w:rsidRDefault="007D29D6" w:rsidP="007D29D6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</w:p>
          <w:p w14:paraId="23D68D94" w14:textId="006BD8BC" w:rsidR="007D29D6" w:rsidRDefault="007D29D6" w:rsidP="007D29D6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Wartung / Reparatur:</w:t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begin"/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instrText xml:space="preserve"> NOTEREF _Ref227323446 \h </w:instrText>
            </w:r>
            <w:r w:rsid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instrText xml:space="preserve"> \* MERGEFORMAT </w:instrText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separate"/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t>4</w:t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end"/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500 €/Jahr</w:t>
            </w:r>
          </w:p>
          <w:p w14:paraId="79022853" w14:textId="77777777" w:rsidR="007D29D6" w:rsidRDefault="007D29D6" w:rsidP="007D29D6">
            <w:pPr>
              <w:keepNext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</w:p>
          <w:p w14:paraId="4CDD14EE" w14:textId="7641F3DC" w:rsidR="007D29D6" w:rsidRDefault="007D29D6" w:rsidP="007D29D6">
            <w:pPr>
              <w:keepNext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>Kfz-Steuer:</w:t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begin"/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instrText xml:space="preserve"> NOTEREF _Ref227323446 \h </w:instrText>
            </w:r>
            <w:r w:rsid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instrText xml:space="preserve"> \* MERGEFORMAT </w:instrText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separate"/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t>4</w:t>
            </w:r>
            <w:r w:rsidR="009A552E" w:rsidRPr="009A552E">
              <w:rPr>
                <w:rFonts w:ascii="Calibri" w:hAnsi="Calibri" w:cs="Calibri"/>
                <w:color w:val="000000" w:themeColor="text1"/>
                <w:sz w:val="23"/>
                <w:szCs w:val="23"/>
                <w:vertAlign w:val="superscript"/>
              </w:rPr>
              <w:fldChar w:fldCharType="end"/>
            </w:r>
            <w:r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300 €/Jahr</w:t>
            </w:r>
          </w:p>
          <w:p w14:paraId="5878D6AF" w14:textId="051E1DF1" w:rsidR="007D29D6" w:rsidRDefault="005D290F" w:rsidP="007D29D6">
            <w:pPr>
              <w:keepNext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noProof/>
                <w:sz w:val="23"/>
                <w:szCs w:val="23"/>
              </w:rPr>
              <w:drawing>
                <wp:anchor distT="0" distB="0" distL="114300" distR="114300" simplePos="0" relativeHeight="251663360" behindDoc="0" locked="0" layoutInCell="1" allowOverlap="1" wp14:anchorId="11BFAD72" wp14:editId="5893D57A">
                  <wp:simplePos x="0" y="0"/>
                  <wp:positionH relativeFrom="margin">
                    <wp:posOffset>227965</wp:posOffset>
                  </wp:positionH>
                  <wp:positionV relativeFrom="margin">
                    <wp:posOffset>3104874</wp:posOffset>
                  </wp:positionV>
                  <wp:extent cx="2317750" cy="988695"/>
                  <wp:effectExtent l="0" t="0" r="6350" b="1905"/>
                  <wp:wrapSquare wrapText="bothSides"/>
                  <wp:docPr id="2351506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15065" name="Grafik 2351506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0" cy="988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8F98AA" w14:textId="3ECCD192" w:rsidR="003D6E0D" w:rsidRDefault="003D6E0D" w:rsidP="003D6E0D">
            <w:pPr>
              <w:keepNext/>
            </w:pPr>
          </w:p>
          <w:p w14:paraId="1FCD1557" w14:textId="273F99A7" w:rsidR="007D29D6" w:rsidRPr="00F91EAB" w:rsidRDefault="003D6E0D" w:rsidP="005D290F">
            <w:pPr>
              <w:pStyle w:val="Beschriftung"/>
            </w:pPr>
            <w:r>
              <w:t xml:space="preserve">Abbildung </w:t>
            </w:r>
            <w:r>
              <w:fldChar w:fldCharType="begin"/>
            </w:r>
            <w:r>
              <w:instrText xml:space="preserve"> SEQ Abbildung \* ARABIC </w:instrText>
            </w:r>
            <w:r>
              <w:fldChar w:fldCharType="separate"/>
            </w:r>
            <w:r w:rsidR="00AC645C">
              <w:rPr>
                <w:noProof/>
              </w:rPr>
              <w:t>2</w:t>
            </w:r>
            <w:r>
              <w:fldChar w:fldCharType="end"/>
            </w:r>
            <w:r>
              <w:t xml:space="preserve">: Elektroauto (Quelle: Painer06 / </w:t>
            </w:r>
            <w:proofErr w:type="spellStart"/>
            <w:r>
              <w:t>Pixabay</w:t>
            </w:r>
            <w:proofErr w:type="spellEnd"/>
            <w:r>
              <w:t>)</w:t>
            </w:r>
          </w:p>
        </w:tc>
      </w:tr>
      <w:tr w:rsidR="007D29D6" w:rsidRPr="00A74769" w14:paraId="3EDAC095" w14:textId="77777777" w:rsidTr="007D29D6">
        <w:tc>
          <w:tcPr>
            <w:tcW w:w="4956" w:type="dxa"/>
          </w:tcPr>
          <w:p w14:paraId="54485768" w14:textId="0443A69E" w:rsidR="007D29D6" w:rsidRPr="00F91EAB" w:rsidRDefault="007D29D6" w:rsidP="007D29D6">
            <w:pPr>
              <w:pStyle w:val="Listenabsatz"/>
              <w:keepNext/>
              <w:numPr>
                <w:ilvl w:val="0"/>
                <w:numId w:val="20"/>
              </w:numPr>
              <w:rPr>
                <w:rFonts w:ascii="Calibri" w:hAnsi="Calibri" w:cs="Calibri"/>
                <w:sz w:val="23"/>
                <w:szCs w:val="23"/>
              </w:rPr>
            </w:pPr>
            <w:r w:rsidRPr="00F91EAB">
              <w:rPr>
                <w:rFonts w:ascii="Calibri" w:hAnsi="Calibri" w:cs="Calibri"/>
                <w:b/>
                <w:bCs/>
                <w:sz w:val="23"/>
                <w:szCs w:val="23"/>
              </w:rPr>
              <w:t>ÖPNV</w:t>
            </w:r>
          </w:p>
          <w:p w14:paraId="764E1E53" w14:textId="2B15E1E0" w:rsidR="007D29D6" w:rsidRDefault="007D29D6" w:rsidP="007D29D6">
            <w:pPr>
              <w:keepNext/>
              <w:rPr>
                <w:rFonts w:ascii="Calibri" w:hAnsi="Calibri" w:cs="Calibri"/>
                <w:sz w:val="23"/>
                <w:szCs w:val="23"/>
              </w:rPr>
            </w:pPr>
          </w:p>
          <w:p w14:paraId="2E6A8848" w14:textId="227EDA7F" w:rsidR="00AC645C" w:rsidRPr="00AC645C" w:rsidRDefault="00AC645C" w:rsidP="00AC645C">
            <w:pPr>
              <w:keepNext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0" locked="0" layoutInCell="1" allowOverlap="1" wp14:anchorId="528C4388" wp14:editId="1D10C122">
                  <wp:simplePos x="0" y="0"/>
                  <wp:positionH relativeFrom="margin">
                    <wp:posOffset>482600</wp:posOffset>
                  </wp:positionH>
                  <wp:positionV relativeFrom="margin">
                    <wp:posOffset>540689</wp:posOffset>
                  </wp:positionV>
                  <wp:extent cx="2043430" cy="1362075"/>
                  <wp:effectExtent l="0" t="0" r="1270" b="0"/>
                  <wp:wrapSquare wrapText="bothSides"/>
                  <wp:docPr id="1048568384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568384" name="Grafik 104856838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430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29D6">
              <w:rPr>
                <w:rFonts w:ascii="Calibri" w:hAnsi="Calibri" w:cs="Calibri"/>
                <w:sz w:val="23"/>
                <w:szCs w:val="23"/>
              </w:rPr>
              <w:t>Deutschlandticket:</w:t>
            </w:r>
            <w:r w:rsidR="003D6E0D">
              <w:rPr>
                <w:rStyle w:val="Funotenzeichen"/>
                <w:rFonts w:ascii="Calibri" w:hAnsi="Calibri" w:cs="Calibri"/>
                <w:sz w:val="23"/>
                <w:szCs w:val="23"/>
              </w:rPr>
              <w:footnoteReference w:id="8"/>
            </w:r>
            <w:r w:rsidR="007D29D6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="003D6E0D">
              <w:rPr>
                <w:rFonts w:ascii="Calibri" w:hAnsi="Calibri" w:cs="Calibri"/>
                <w:sz w:val="23"/>
                <w:szCs w:val="23"/>
              </w:rPr>
              <w:t>63</w:t>
            </w:r>
            <w:r w:rsidR="007D29D6">
              <w:rPr>
                <w:rFonts w:ascii="Calibri" w:hAnsi="Calibri" w:cs="Calibri"/>
                <w:sz w:val="23"/>
                <w:szCs w:val="23"/>
              </w:rPr>
              <w:t xml:space="preserve"> €/Monat </w:t>
            </w:r>
            <w:r w:rsidR="00EB5595">
              <w:rPr>
                <w:rFonts w:ascii="Calibri" w:hAnsi="Calibri" w:cs="Calibri"/>
                <w:sz w:val="23"/>
                <w:szCs w:val="23"/>
              </w:rPr>
              <w:t xml:space="preserve">&amp; </w:t>
            </w:r>
            <w:r w:rsidR="007D29D6">
              <w:rPr>
                <w:rFonts w:ascii="Calibri" w:hAnsi="Calibri" w:cs="Calibri"/>
                <w:sz w:val="23"/>
                <w:szCs w:val="23"/>
              </w:rPr>
              <w:t>Person</w:t>
            </w:r>
          </w:p>
          <w:p w14:paraId="2ED59ACD" w14:textId="40613185" w:rsidR="007D29D6" w:rsidRPr="00AC645C" w:rsidRDefault="00AC645C" w:rsidP="00AC645C">
            <w:pPr>
              <w:pStyle w:val="Beschriftung"/>
              <w:rPr>
                <w:rFonts w:ascii="Calibri" w:hAnsi="Calibri" w:cs="Calibri"/>
                <w:sz w:val="23"/>
                <w:szCs w:val="23"/>
              </w:rPr>
            </w:pPr>
            <w:r>
              <w:t xml:space="preserve">Abbildung </w:t>
            </w:r>
            <w:r w:rsidR="00000000">
              <w:fldChar w:fldCharType="begin"/>
            </w:r>
            <w:r w:rsidR="00000000">
              <w:instrText xml:space="preserve"> SEQ Abbildung \* ARABIC </w:instrText>
            </w:r>
            <w:r w:rsidR="00000000">
              <w:fldChar w:fldCharType="separate"/>
            </w:r>
            <w:r>
              <w:rPr>
                <w:noProof/>
              </w:rPr>
              <w:t>3</w:t>
            </w:r>
            <w:r w:rsidR="00000000">
              <w:rPr>
                <w:noProof/>
              </w:rPr>
              <w:fldChar w:fldCharType="end"/>
            </w:r>
            <w:r>
              <w:t>: Deutschlandticket (Quelle: Firn / stock.adobe.com)</w:t>
            </w:r>
          </w:p>
        </w:tc>
        <w:tc>
          <w:tcPr>
            <w:tcW w:w="4957" w:type="dxa"/>
          </w:tcPr>
          <w:p w14:paraId="53A081C3" w14:textId="54902F8A" w:rsidR="007D29D6" w:rsidRPr="00191EFC" w:rsidRDefault="007D29D6" w:rsidP="007D29D6">
            <w:pPr>
              <w:pStyle w:val="Listenabsatz"/>
              <w:keepNext/>
              <w:numPr>
                <w:ilvl w:val="0"/>
                <w:numId w:val="20"/>
              </w:numPr>
              <w:rPr>
                <w:rFonts w:ascii="Calibri" w:hAnsi="Calibri" w:cs="Calibri"/>
                <w:sz w:val="23"/>
                <w:szCs w:val="23"/>
              </w:rPr>
            </w:pPr>
            <w:r w:rsidRPr="00191EFC">
              <w:rPr>
                <w:rFonts w:ascii="Calibri" w:hAnsi="Calibri" w:cs="Calibri"/>
                <w:b/>
                <w:bCs/>
                <w:sz w:val="23"/>
                <w:szCs w:val="23"/>
              </w:rPr>
              <w:t>Carsharing</w:t>
            </w:r>
          </w:p>
          <w:p w14:paraId="4F9F0721" w14:textId="7C7C07A7" w:rsidR="007D29D6" w:rsidRPr="00191EFC" w:rsidRDefault="007D29D6" w:rsidP="007D29D6">
            <w:pPr>
              <w:keepNext/>
              <w:rPr>
                <w:rFonts w:ascii="Calibri" w:hAnsi="Calibri" w:cs="Calibri"/>
                <w:sz w:val="23"/>
                <w:szCs w:val="23"/>
              </w:rPr>
            </w:pPr>
          </w:p>
          <w:p w14:paraId="22E16F68" w14:textId="7B2B096A" w:rsidR="007D29D6" w:rsidRPr="00191EFC" w:rsidRDefault="007D29D6" w:rsidP="007D29D6">
            <w:pPr>
              <w:keepNext/>
              <w:rPr>
                <w:rFonts w:ascii="Calibri" w:hAnsi="Calibri" w:cs="Calibri"/>
                <w:sz w:val="23"/>
                <w:szCs w:val="23"/>
              </w:rPr>
            </w:pPr>
            <w:r w:rsidRPr="00191EFC">
              <w:rPr>
                <w:rFonts w:ascii="Calibri" w:hAnsi="Calibri" w:cs="Calibri"/>
                <w:sz w:val="23"/>
                <w:szCs w:val="23"/>
              </w:rPr>
              <w:t>Preis:</w:t>
            </w:r>
            <w:bookmarkStart w:id="2" w:name="_Ref227325472"/>
            <w:r w:rsidR="001E6195">
              <w:rPr>
                <w:rStyle w:val="Funotenzeichen"/>
                <w:rFonts w:ascii="Calibri" w:hAnsi="Calibri" w:cs="Calibri"/>
                <w:sz w:val="23"/>
                <w:szCs w:val="23"/>
              </w:rPr>
              <w:footnoteReference w:id="9"/>
            </w:r>
            <w:bookmarkEnd w:id="2"/>
            <w:r w:rsidRPr="00191EFC">
              <w:rPr>
                <w:rFonts w:ascii="Calibri" w:hAnsi="Calibri" w:cs="Calibri"/>
                <w:sz w:val="23"/>
                <w:szCs w:val="23"/>
              </w:rPr>
              <w:t xml:space="preserve"> 0,</w:t>
            </w:r>
            <w:r w:rsidR="001E6195">
              <w:rPr>
                <w:rFonts w:ascii="Calibri" w:hAnsi="Calibri" w:cs="Calibri"/>
                <w:sz w:val="23"/>
                <w:szCs w:val="23"/>
              </w:rPr>
              <w:t>45</w:t>
            </w:r>
            <w:r w:rsidRPr="00191EFC">
              <w:rPr>
                <w:rFonts w:ascii="Calibri" w:hAnsi="Calibri" w:cs="Calibri"/>
                <w:sz w:val="23"/>
                <w:szCs w:val="23"/>
              </w:rPr>
              <w:t xml:space="preserve"> €/km</w:t>
            </w:r>
            <w:r w:rsidR="009554EF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="009554EF">
              <w:rPr>
                <w:rFonts w:ascii="Calibri" w:hAnsi="Calibri" w:cs="Calibri"/>
                <w:color w:val="000000" w:themeColor="text1"/>
                <w:sz w:val="23"/>
                <w:szCs w:val="23"/>
              </w:rPr>
              <w:sym w:font="Symbol" w:char="F0AE"/>
            </w:r>
            <w:r w:rsidR="009554EF">
              <w:rPr>
                <w:rFonts w:ascii="Calibri" w:hAnsi="Calibri" w:cs="Calibri"/>
                <w:color w:val="000000" w:themeColor="text1"/>
                <w:sz w:val="23"/>
                <w:szCs w:val="23"/>
              </w:rPr>
              <w:t xml:space="preserve"> 4500 €/Jahr</w:t>
            </w:r>
          </w:p>
          <w:p w14:paraId="4C3FE977" w14:textId="3D152936" w:rsidR="007D29D6" w:rsidRPr="00F91EAB" w:rsidRDefault="007D29D6" w:rsidP="007D29D6">
            <w:pPr>
              <w:keepNext/>
              <w:rPr>
                <w:rFonts w:ascii="Calibri" w:hAnsi="Calibri" w:cs="Calibri"/>
                <w:sz w:val="23"/>
                <w:szCs w:val="23"/>
              </w:rPr>
            </w:pPr>
            <w:r w:rsidRPr="00191EFC">
              <w:rPr>
                <w:rFonts w:ascii="Calibri" w:hAnsi="Calibri" w:cs="Calibri"/>
                <w:sz w:val="23"/>
                <w:szCs w:val="23"/>
              </w:rPr>
              <w:t>Grundgebühr</w:t>
            </w:r>
            <w:r w:rsidR="002D0154">
              <w:rPr>
                <w:rFonts w:ascii="Calibri" w:hAnsi="Calibri" w:cs="Calibri"/>
                <w:sz w:val="23"/>
                <w:szCs w:val="23"/>
              </w:rPr>
              <w:t>en und Monatsbeitrag</w:t>
            </w:r>
            <w:r w:rsidRPr="00191EFC">
              <w:rPr>
                <w:rFonts w:ascii="Calibri" w:hAnsi="Calibri" w:cs="Calibri"/>
                <w:sz w:val="23"/>
                <w:szCs w:val="23"/>
              </w:rPr>
              <w:t>:</w:t>
            </w:r>
            <w:r w:rsidR="001E6195" w:rsidRPr="00F91EAB">
              <w:rPr>
                <w:rFonts w:ascii="Calibri" w:hAnsi="Calibri" w:cs="Calibri"/>
                <w:sz w:val="23"/>
                <w:szCs w:val="23"/>
                <w:vertAlign w:val="superscript"/>
              </w:rPr>
              <w:fldChar w:fldCharType="begin"/>
            </w:r>
            <w:r w:rsidR="001E6195" w:rsidRPr="00F91EAB">
              <w:rPr>
                <w:rFonts w:ascii="Calibri" w:hAnsi="Calibri" w:cs="Calibri"/>
                <w:sz w:val="23"/>
                <w:szCs w:val="23"/>
                <w:vertAlign w:val="superscript"/>
              </w:rPr>
              <w:instrText xml:space="preserve"> NOTEREF _Ref227325472 \h </w:instrText>
            </w:r>
            <w:r w:rsidR="001E6195">
              <w:rPr>
                <w:rFonts w:ascii="Calibri" w:hAnsi="Calibri" w:cs="Calibri"/>
                <w:sz w:val="23"/>
                <w:szCs w:val="23"/>
                <w:vertAlign w:val="superscript"/>
              </w:rPr>
              <w:instrText xml:space="preserve"> \* MERGEFORMAT </w:instrText>
            </w:r>
            <w:r w:rsidR="001E6195" w:rsidRPr="00F91EAB">
              <w:rPr>
                <w:rFonts w:ascii="Calibri" w:hAnsi="Calibri" w:cs="Calibri"/>
                <w:sz w:val="23"/>
                <w:szCs w:val="23"/>
                <w:vertAlign w:val="superscript"/>
              </w:rPr>
            </w:r>
            <w:r w:rsidR="001E6195" w:rsidRPr="00F91EAB">
              <w:rPr>
                <w:rFonts w:ascii="Calibri" w:hAnsi="Calibri" w:cs="Calibri"/>
                <w:sz w:val="23"/>
                <w:szCs w:val="23"/>
                <w:vertAlign w:val="superscript"/>
              </w:rPr>
              <w:fldChar w:fldCharType="separate"/>
            </w:r>
            <w:r w:rsidR="001E6195" w:rsidRPr="00F91EAB">
              <w:rPr>
                <w:rFonts w:ascii="Calibri" w:hAnsi="Calibri" w:cs="Calibri"/>
                <w:sz w:val="23"/>
                <w:szCs w:val="23"/>
                <w:vertAlign w:val="superscript"/>
              </w:rPr>
              <w:t>9</w:t>
            </w:r>
            <w:r w:rsidR="001E6195" w:rsidRPr="00F91EAB">
              <w:rPr>
                <w:rFonts w:ascii="Calibri" w:hAnsi="Calibri" w:cs="Calibri"/>
                <w:sz w:val="23"/>
                <w:szCs w:val="23"/>
                <w:vertAlign w:val="superscript"/>
              </w:rPr>
              <w:fldChar w:fldCharType="end"/>
            </w:r>
            <w:r w:rsidRPr="00191EFC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="001E6195">
              <w:rPr>
                <w:rFonts w:ascii="Calibri" w:hAnsi="Calibri" w:cs="Calibri"/>
                <w:sz w:val="23"/>
                <w:szCs w:val="23"/>
              </w:rPr>
              <w:t>180</w:t>
            </w:r>
            <w:r w:rsidRPr="00191EFC">
              <w:rPr>
                <w:rFonts w:ascii="Calibri" w:hAnsi="Calibri" w:cs="Calibri"/>
                <w:sz w:val="23"/>
                <w:szCs w:val="23"/>
              </w:rPr>
              <w:t xml:space="preserve"> €</w:t>
            </w:r>
            <w:r w:rsidR="009C4578">
              <w:rPr>
                <w:rFonts w:ascii="Calibri" w:hAnsi="Calibri" w:cs="Calibri"/>
                <w:sz w:val="23"/>
                <w:szCs w:val="23"/>
              </w:rPr>
              <w:t>/</w:t>
            </w:r>
            <w:r w:rsidRPr="00191EFC">
              <w:rPr>
                <w:rFonts w:ascii="Calibri" w:hAnsi="Calibri" w:cs="Calibri"/>
                <w:sz w:val="23"/>
                <w:szCs w:val="23"/>
              </w:rPr>
              <w:t>Jahr</w:t>
            </w:r>
          </w:p>
          <w:p w14:paraId="66CF6ECE" w14:textId="212BD92B" w:rsidR="007D29D6" w:rsidRPr="00A74769" w:rsidRDefault="00AC645C" w:rsidP="00AC645C">
            <w:pPr>
              <w:pStyle w:val="Beschriftung"/>
              <w:rPr>
                <w:rFonts w:ascii="Calibri" w:hAnsi="Calibri" w:cs="Calibri"/>
                <w:noProof/>
                <w:lang w:val="en-US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1312" behindDoc="0" locked="0" layoutInCell="1" allowOverlap="1" wp14:anchorId="1CEA60AF" wp14:editId="2A370D94">
                  <wp:simplePos x="0" y="0"/>
                  <wp:positionH relativeFrom="margin">
                    <wp:posOffset>625475</wp:posOffset>
                  </wp:positionH>
                  <wp:positionV relativeFrom="margin">
                    <wp:posOffset>728980</wp:posOffset>
                  </wp:positionV>
                  <wp:extent cx="1757680" cy="1170940"/>
                  <wp:effectExtent l="0" t="0" r="0" b="0"/>
                  <wp:wrapTopAndBottom/>
                  <wp:docPr id="1919747959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747959" name="Grafik 191974795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680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A74769">
              <w:rPr>
                <w:lang w:val="en-US"/>
              </w:rPr>
              <w:t>Abbildung</w:t>
            </w:r>
            <w:proofErr w:type="spellEnd"/>
            <w:r w:rsidRPr="00A74769">
              <w:rPr>
                <w:lang w:val="en-US"/>
              </w:rPr>
              <w:t xml:space="preserve"> </w:t>
            </w:r>
            <w:r w:rsidR="00000000">
              <w:fldChar w:fldCharType="begin"/>
            </w:r>
            <w:r w:rsidR="00000000" w:rsidRPr="00A74769">
              <w:rPr>
                <w:lang w:val="en-US"/>
              </w:rPr>
              <w:instrText xml:space="preserve"> SEQ Abbildung \* ARABIC </w:instrText>
            </w:r>
            <w:r w:rsidR="00000000">
              <w:fldChar w:fldCharType="separate"/>
            </w:r>
            <w:r w:rsidRPr="00A74769">
              <w:rPr>
                <w:noProof/>
                <w:lang w:val="en-US"/>
              </w:rPr>
              <w:t>4</w:t>
            </w:r>
            <w:r w:rsidR="00000000">
              <w:rPr>
                <w:noProof/>
              </w:rPr>
              <w:fldChar w:fldCharType="end"/>
            </w:r>
            <w:r w:rsidRPr="00A74769">
              <w:rPr>
                <w:lang w:val="en-US"/>
              </w:rPr>
              <w:t xml:space="preserve">: Carsharing (Quelle: </w:t>
            </w:r>
            <w:proofErr w:type="spellStart"/>
            <w:r w:rsidRPr="00A74769">
              <w:rPr>
                <w:lang w:val="en-US"/>
              </w:rPr>
              <w:t>MclittleStock</w:t>
            </w:r>
            <w:proofErr w:type="spellEnd"/>
            <w:r w:rsidRPr="00A74769">
              <w:rPr>
                <w:lang w:val="en-US"/>
              </w:rPr>
              <w:t xml:space="preserve"> / stock.adobe.com)</w:t>
            </w:r>
          </w:p>
        </w:tc>
      </w:tr>
    </w:tbl>
    <w:p w14:paraId="454EEB32" w14:textId="360F3E75" w:rsidR="005D290F" w:rsidRPr="005D290F" w:rsidRDefault="00D85D1F" w:rsidP="005D290F">
      <w:pPr>
        <w:keepNext/>
        <w:rPr>
          <w:sz w:val="2"/>
          <w:szCs w:val="2"/>
        </w:rPr>
      </w:pPr>
      <w:r w:rsidRPr="003B0310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4</w:t>
      </w:r>
      <w:r w:rsidRPr="003B0310"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  <w:b/>
          <w:bCs/>
        </w:rPr>
        <w:t>Was kostet Mobilitä</w:t>
      </w:r>
      <w:r w:rsidR="001E6195">
        <w:rPr>
          <w:rFonts w:ascii="Calibri" w:hAnsi="Calibri" w:cs="Calibri"/>
          <w:b/>
          <w:bCs/>
        </w:rPr>
        <w:t>t?</w:t>
      </w:r>
    </w:p>
    <w:p w14:paraId="102BC2CD" w14:textId="77777777" w:rsidR="005D290F" w:rsidRPr="005D290F" w:rsidRDefault="005D290F" w:rsidP="00915EB3">
      <w:pPr>
        <w:keepNext/>
        <w:jc w:val="right"/>
        <w:rPr>
          <w:sz w:val="11"/>
          <w:szCs w:val="11"/>
        </w:rPr>
      </w:pPr>
    </w:p>
    <w:p w14:paraId="06F1A01E" w14:textId="2816DD12" w:rsidR="00A0075F" w:rsidRPr="00191EFC" w:rsidRDefault="00915EB3" w:rsidP="00915EB3">
      <w:pPr>
        <w:keepNext/>
        <w:jc w:val="right"/>
        <w:rPr>
          <w:b/>
          <w:bCs/>
        </w:rPr>
      </w:pPr>
      <w:r w:rsidRPr="009C45C7">
        <w:rPr>
          <w:sz w:val="18"/>
          <w:szCs w:val="18"/>
        </w:rPr>
        <w:t xml:space="preserve">Valentin </w:t>
      </w:r>
      <w:proofErr w:type="spellStart"/>
      <w:r w:rsidRPr="009C45C7">
        <w:rPr>
          <w:sz w:val="18"/>
          <w:szCs w:val="18"/>
        </w:rPr>
        <w:t>Veltum</w:t>
      </w:r>
      <w:proofErr w:type="spellEnd"/>
      <w:r w:rsidRPr="009C45C7">
        <w:rPr>
          <w:sz w:val="18"/>
          <w:szCs w:val="18"/>
        </w:rPr>
        <w:t xml:space="preserve">, Yvonne Webersen, Kirsten Schlegel-Matthies   </w:t>
      </w:r>
      <w:hyperlink r:id="rId12" w:tgtFrame="_blank" w:history="1">
        <w:r w:rsidRPr="009C45C7">
          <w:rPr>
            <w:rStyle w:val="Hyperlink"/>
            <w:sz w:val="18"/>
            <w:szCs w:val="18"/>
          </w:rPr>
          <w:t>CC BY-SA 4.0</w:t>
        </w:r>
      </w:hyperlink>
    </w:p>
    <w:sectPr w:rsidR="00A0075F" w:rsidRPr="00191EFC" w:rsidSect="0040558C">
      <w:pgSz w:w="11906" w:h="16838"/>
      <w:pgMar w:top="773" w:right="850" w:bottom="412" w:left="113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90B3D" w14:textId="77777777" w:rsidR="008A2783" w:rsidRDefault="008A2783" w:rsidP="007D29D6">
      <w:pPr>
        <w:spacing w:after="0" w:line="240" w:lineRule="auto"/>
      </w:pPr>
      <w:r>
        <w:separator/>
      </w:r>
    </w:p>
  </w:endnote>
  <w:endnote w:type="continuationSeparator" w:id="0">
    <w:p w14:paraId="0FD6297E" w14:textId="77777777" w:rsidR="008A2783" w:rsidRDefault="008A2783" w:rsidP="007D2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69C72" w14:textId="77777777" w:rsidR="008A2783" w:rsidRDefault="008A2783" w:rsidP="007D29D6">
      <w:pPr>
        <w:spacing w:after="0" w:line="240" w:lineRule="auto"/>
      </w:pPr>
      <w:r>
        <w:separator/>
      </w:r>
    </w:p>
  </w:footnote>
  <w:footnote w:type="continuationSeparator" w:id="0">
    <w:p w14:paraId="1130135B" w14:textId="77777777" w:rsidR="008A2783" w:rsidRDefault="008A2783" w:rsidP="007D29D6">
      <w:pPr>
        <w:spacing w:after="0" w:line="240" w:lineRule="auto"/>
      </w:pPr>
      <w:r>
        <w:continuationSeparator/>
      </w:r>
    </w:p>
  </w:footnote>
  <w:footnote w:id="1">
    <w:p w14:paraId="7B840CF8" w14:textId="24C8FED7" w:rsidR="005E5D14" w:rsidRDefault="005E5D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5E5D14">
        <w:t>https://www.zeit.de/news/2026-01/27/umfrage-hohe-preise-was-autokaeufer-im-durchschnitt-zahlen</w:t>
      </w:r>
    </w:p>
  </w:footnote>
  <w:footnote w:id="2">
    <w:p w14:paraId="5C06D4BC" w14:textId="0127246F" w:rsidR="009A552E" w:rsidRDefault="005E5D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9A552E" w:rsidRPr="009A552E">
        <w:t>https://www.kba.de/DE/Statistik/Produktkatalog/produkte/Fahrzeuge/fz14</w:t>
      </w:r>
    </w:p>
  </w:footnote>
  <w:footnote w:id="3">
    <w:p w14:paraId="208FA551" w14:textId="6D5CB197" w:rsidR="009A552E" w:rsidRDefault="009A552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A552E">
        <w:t>https://www.adac.de/verkehr/tanken-kraftstoff-antrieb/deutschland/kraftstoffpreisentwicklung/</w:t>
      </w:r>
    </w:p>
  </w:footnote>
  <w:footnote w:id="4">
    <w:p w14:paraId="1889332B" w14:textId="4A05861A" w:rsidR="009A552E" w:rsidRDefault="009A552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A552E">
        <w:t>https://www.allianzdirect.de/kfz-versicherung/unterhaltskosten-auto-ratgeber/</w:t>
      </w:r>
    </w:p>
  </w:footnote>
  <w:footnote w:id="5">
    <w:p w14:paraId="1960E676" w14:textId="4806A63F" w:rsidR="005E5D14" w:rsidRDefault="005E5D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5E5D14">
        <w:t>https://www.bundesumweltministerium.de/foerderung/fragen-und-antworten-zur-e-auto-foerderung</w:t>
      </w:r>
    </w:p>
  </w:footnote>
  <w:footnote w:id="6">
    <w:p w14:paraId="018B373B" w14:textId="1C9DCB18" w:rsidR="009A552E" w:rsidRDefault="009A552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A552E">
        <w:t>https://www.adac.de/rund-ums-fahrzeug/elektromobilitaet/elektroauto/stromverbrauch-elektroautos-adac-test/#test-elektroautos-verbrauch-im-vergleich</w:t>
      </w:r>
    </w:p>
  </w:footnote>
  <w:footnote w:id="7">
    <w:p w14:paraId="21B6323E" w14:textId="1354EFA7" w:rsidR="009C4578" w:rsidRDefault="009C457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C4578">
        <w:t>https://www.destatis.de/DE/Themen/Wirtschaft/Preise/Erdgas-Strom-DurchschnittsPreise/_inhalt.html</w:t>
      </w:r>
    </w:p>
  </w:footnote>
  <w:footnote w:id="8">
    <w:p w14:paraId="4A0B1DC9" w14:textId="1BC28EBE" w:rsidR="003D6E0D" w:rsidRDefault="003D6E0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6E0D">
        <w:t>https://www.bundesregierung.de/breg-de/aktuelles/deutschlandticket-2134074</w:t>
      </w:r>
    </w:p>
  </w:footnote>
  <w:footnote w:id="9">
    <w:p w14:paraId="6C250298" w14:textId="511993B0" w:rsidR="001E6195" w:rsidRDefault="001E619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E6195">
        <w:t>https://www.carsharing.de/sites/default/files/download/2024-08/Projektbericht%20Kostenvergleich%20privater%20Pkw%20vs%20Carsharing%202024.pdf.pdf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212D"/>
    <w:multiLevelType w:val="hybridMultilevel"/>
    <w:tmpl w:val="47EA468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F6A99"/>
    <w:multiLevelType w:val="hybridMultilevel"/>
    <w:tmpl w:val="A6E677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F264F"/>
    <w:multiLevelType w:val="hybridMultilevel"/>
    <w:tmpl w:val="4B4631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303AD"/>
    <w:multiLevelType w:val="hybridMultilevel"/>
    <w:tmpl w:val="3F92430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329FF"/>
    <w:multiLevelType w:val="hybridMultilevel"/>
    <w:tmpl w:val="70B8CED8"/>
    <w:lvl w:ilvl="0" w:tplc="E376E7F4">
      <w:start w:val="1"/>
      <w:numFmt w:val="upperRoman"/>
      <w:lvlText w:val="%1)"/>
      <w:lvlJc w:val="left"/>
      <w:pPr>
        <w:ind w:left="720" w:hanging="72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82B83"/>
    <w:multiLevelType w:val="hybridMultilevel"/>
    <w:tmpl w:val="D81AE0F8"/>
    <w:lvl w:ilvl="0" w:tplc="485A0F78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F5E35"/>
    <w:multiLevelType w:val="hybridMultilevel"/>
    <w:tmpl w:val="73307EDA"/>
    <w:lvl w:ilvl="0" w:tplc="04070017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0C06A0"/>
    <w:multiLevelType w:val="hybridMultilevel"/>
    <w:tmpl w:val="002AC9B6"/>
    <w:lvl w:ilvl="0" w:tplc="89783A40">
      <w:start w:val="1"/>
      <w:numFmt w:val="upperRoman"/>
      <w:lvlText w:val="%1)"/>
      <w:lvlJc w:val="left"/>
      <w:pPr>
        <w:ind w:left="114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0" w:hanging="360"/>
      </w:pPr>
    </w:lvl>
    <w:lvl w:ilvl="2" w:tplc="0407001B" w:tentative="1">
      <w:start w:val="1"/>
      <w:numFmt w:val="lowerRoman"/>
      <w:lvlText w:val="%3."/>
      <w:lvlJc w:val="right"/>
      <w:pPr>
        <w:ind w:left="2220" w:hanging="180"/>
      </w:pPr>
    </w:lvl>
    <w:lvl w:ilvl="3" w:tplc="0407000F" w:tentative="1">
      <w:start w:val="1"/>
      <w:numFmt w:val="decimal"/>
      <w:lvlText w:val="%4."/>
      <w:lvlJc w:val="left"/>
      <w:pPr>
        <w:ind w:left="2940" w:hanging="360"/>
      </w:pPr>
    </w:lvl>
    <w:lvl w:ilvl="4" w:tplc="04070019" w:tentative="1">
      <w:start w:val="1"/>
      <w:numFmt w:val="lowerLetter"/>
      <w:lvlText w:val="%5."/>
      <w:lvlJc w:val="left"/>
      <w:pPr>
        <w:ind w:left="3660" w:hanging="360"/>
      </w:pPr>
    </w:lvl>
    <w:lvl w:ilvl="5" w:tplc="0407001B" w:tentative="1">
      <w:start w:val="1"/>
      <w:numFmt w:val="lowerRoman"/>
      <w:lvlText w:val="%6."/>
      <w:lvlJc w:val="right"/>
      <w:pPr>
        <w:ind w:left="4380" w:hanging="180"/>
      </w:pPr>
    </w:lvl>
    <w:lvl w:ilvl="6" w:tplc="0407000F" w:tentative="1">
      <w:start w:val="1"/>
      <w:numFmt w:val="decimal"/>
      <w:lvlText w:val="%7."/>
      <w:lvlJc w:val="left"/>
      <w:pPr>
        <w:ind w:left="5100" w:hanging="360"/>
      </w:pPr>
    </w:lvl>
    <w:lvl w:ilvl="7" w:tplc="04070019" w:tentative="1">
      <w:start w:val="1"/>
      <w:numFmt w:val="lowerLetter"/>
      <w:lvlText w:val="%8."/>
      <w:lvlJc w:val="left"/>
      <w:pPr>
        <w:ind w:left="5820" w:hanging="360"/>
      </w:pPr>
    </w:lvl>
    <w:lvl w:ilvl="8" w:tplc="040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A676B60"/>
    <w:multiLevelType w:val="hybridMultilevel"/>
    <w:tmpl w:val="796A62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75F8F"/>
    <w:multiLevelType w:val="hybridMultilevel"/>
    <w:tmpl w:val="1C122C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4F65"/>
    <w:multiLevelType w:val="hybridMultilevel"/>
    <w:tmpl w:val="CB06298C"/>
    <w:lvl w:ilvl="0" w:tplc="F13C3FE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570A4"/>
    <w:multiLevelType w:val="hybridMultilevel"/>
    <w:tmpl w:val="EF7C1AFA"/>
    <w:lvl w:ilvl="0" w:tplc="34306F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EF6324D"/>
    <w:multiLevelType w:val="hybridMultilevel"/>
    <w:tmpl w:val="9C141FF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A488C"/>
    <w:multiLevelType w:val="hybridMultilevel"/>
    <w:tmpl w:val="4A7CDA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428E6"/>
    <w:multiLevelType w:val="hybridMultilevel"/>
    <w:tmpl w:val="E9A64D12"/>
    <w:lvl w:ilvl="0" w:tplc="5EB6BFF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95B60"/>
    <w:multiLevelType w:val="hybridMultilevel"/>
    <w:tmpl w:val="8FFAE66A"/>
    <w:lvl w:ilvl="0" w:tplc="4D3443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C3242"/>
    <w:multiLevelType w:val="hybridMultilevel"/>
    <w:tmpl w:val="D478AEF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1554B"/>
    <w:multiLevelType w:val="hybridMultilevel"/>
    <w:tmpl w:val="9F4EEB0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A86F98"/>
    <w:multiLevelType w:val="hybridMultilevel"/>
    <w:tmpl w:val="EDAEC34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9C5308"/>
    <w:multiLevelType w:val="hybridMultilevel"/>
    <w:tmpl w:val="229AF5DE"/>
    <w:lvl w:ilvl="0" w:tplc="B46651E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57880">
    <w:abstractNumId w:val="0"/>
  </w:num>
  <w:num w:numId="2" w16cid:durableId="1125122201">
    <w:abstractNumId w:val="9"/>
  </w:num>
  <w:num w:numId="3" w16cid:durableId="1031959925">
    <w:abstractNumId w:val="12"/>
  </w:num>
  <w:num w:numId="4" w16cid:durableId="86734468">
    <w:abstractNumId w:val="10"/>
  </w:num>
  <w:num w:numId="5" w16cid:durableId="814833488">
    <w:abstractNumId w:val="17"/>
  </w:num>
  <w:num w:numId="6" w16cid:durableId="670835034">
    <w:abstractNumId w:val="14"/>
  </w:num>
  <w:num w:numId="7" w16cid:durableId="1662079373">
    <w:abstractNumId w:val="1"/>
  </w:num>
  <w:num w:numId="8" w16cid:durableId="1022590373">
    <w:abstractNumId w:val="16"/>
  </w:num>
  <w:num w:numId="9" w16cid:durableId="1428386113">
    <w:abstractNumId w:val="13"/>
  </w:num>
  <w:num w:numId="10" w16cid:durableId="1474103163">
    <w:abstractNumId w:val="8"/>
  </w:num>
  <w:num w:numId="11" w16cid:durableId="358746209">
    <w:abstractNumId w:val="15"/>
  </w:num>
  <w:num w:numId="12" w16cid:durableId="2024016948">
    <w:abstractNumId w:val="19"/>
  </w:num>
  <w:num w:numId="13" w16cid:durableId="249194977">
    <w:abstractNumId w:val="2"/>
  </w:num>
  <w:num w:numId="14" w16cid:durableId="1873885504">
    <w:abstractNumId w:val="11"/>
  </w:num>
  <w:num w:numId="15" w16cid:durableId="748188204">
    <w:abstractNumId w:val="7"/>
  </w:num>
  <w:num w:numId="16" w16cid:durableId="1702901275">
    <w:abstractNumId w:val="4"/>
  </w:num>
  <w:num w:numId="17" w16cid:durableId="773669795">
    <w:abstractNumId w:val="18"/>
  </w:num>
  <w:num w:numId="18" w16cid:durableId="193351629">
    <w:abstractNumId w:val="3"/>
  </w:num>
  <w:num w:numId="19" w16cid:durableId="400638274">
    <w:abstractNumId w:val="6"/>
  </w:num>
  <w:num w:numId="20" w16cid:durableId="8654124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DC"/>
    <w:rsid w:val="00012208"/>
    <w:rsid w:val="0001771F"/>
    <w:rsid w:val="0003514D"/>
    <w:rsid w:val="000356A1"/>
    <w:rsid w:val="000463C7"/>
    <w:rsid w:val="000502AE"/>
    <w:rsid w:val="000540D3"/>
    <w:rsid w:val="00055AD5"/>
    <w:rsid w:val="00056DCD"/>
    <w:rsid w:val="00057D6F"/>
    <w:rsid w:val="000662B5"/>
    <w:rsid w:val="000716C2"/>
    <w:rsid w:val="00072F3A"/>
    <w:rsid w:val="00095F5C"/>
    <w:rsid w:val="00096A78"/>
    <w:rsid w:val="000A5F34"/>
    <w:rsid w:val="000A68F8"/>
    <w:rsid w:val="000A739E"/>
    <w:rsid w:val="000B649E"/>
    <w:rsid w:val="000C3BA1"/>
    <w:rsid w:val="000C4E36"/>
    <w:rsid w:val="000D1E0F"/>
    <w:rsid w:val="000D2546"/>
    <w:rsid w:val="000D6768"/>
    <w:rsid w:val="000D764D"/>
    <w:rsid w:val="0010130D"/>
    <w:rsid w:val="00106781"/>
    <w:rsid w:val="00107649"/>
    <w:rsid w:val="00110EA9"/>
    <w:rsid w:val="001137F9"/>
    <w:rsid w:val="001223DC"/>
    <w:rsid w:val="0012637B"/>
    <w:rsid w:val="00133517"/>
    <w:rsid w:val="00135B2E"/>
    <w:rsid w:val="00147F39"/>
    <w:rsid w:val="00152156"/>
    <w:rsid w:val="00163480"/>
    <w:rsid w:val="00163D87"/>
    <w:rsid w:val="001716CC"/>
    <w:rsid w:val="00171BD6"/>
    <w:rsid w:val="00175E04"/>
    <w:rsid w:val="00176543"/>
    <w:rsid w:val="00187C5C"/>
    <w:rsid w:val="00191EFC"/>
    <w:rsid w:val="001A286E"/>
    <w:rsid w:val="001B39A7"/>
    <w:rsid w:val="001B622A"/>
    <w:rsid w:val="001E1AF8"/>
    <w:rsid w:val="001E6195"/>
    <w:rsid w:val="00211905"/>
    <w:rsid w:val="00223840"/>
    <w:rsid w:val="0023491F"/>
    <w:rsid w:val="00247A6C"/>
    <w:rsid w:val="00252BC3"/>
    <w:rsid w:val="0025434B"/>
    <w:rsid w:val="00262DD3"/>
    <w:rsid w:val="00262FCC"/>
    <w:rsid w:val="00282355"/>
    <w:rsid w:val="00282A63"/>
    <w:rsid w:val="0028753B"/>
    <w:rsid w:val="00294CD3"/>
    <w:rsid w:val="002D0154"/>
    <w:rsid w:val="002D14FD"/>
    <w:rsid w:val="002D184C"/>
    <w:rsid w:val="002D4C33"/>
    <w:rsid w:val="002D5E15"/>
    <w:rsid w:val="002E2A30"/>
    <w:rsid w:val="00312889"/>
    <w:rsid w:val="00314022"/>
    <w:rsid w:val="00327682"/>
    <w:rsid w:val="003330D0"/>
    <w:rsid w:val="003578D5"/>
    <w:rsid w:val="00375B1F"/>
    <w:rsid w:val="003859A5"/>
    <w:rsid w:val="00385E16"/>
    <w:rsid w:val="00394F73"/>
    <w:rsid w:val="003A0F16"/>
    <w:rsid w:val="003A59AD"/>
    <w:rsid w:val="003C041E"/>
    <w:rsid w:val="003C35E3"/>
    <w:rsid w:val="003C5AD7"/>
    <w:rsid w:val="003D019C"/>
    <w:rsid w:val="003D6E0D"/>
    <w:rsid w:val="003D7089"/>
    <w:rsid w:val="003E3C42"/>
    <w:rsid w:val="0040558C"/>
    <w:rsid w:val="0042295B"/>
    <w:rsid w:val="00424B1A"/>
    <w:rsid w:val="00426923"/>
    <w:rsid w:val="00432572"/>
    <w:rsid w:val="004412AB"/>
    <w:rsid w:val="004457FF"/>
    <w:rsid w:val="00450CE7"/>
    <w:rsid w:val="00463A96"/>
    <w:rsid w:val="004643CD"/>
    <w:rsid w:val="004662F9"/>
    <w:rsid w:val="00475C6C"/>
    <w:rsid w:val="00492AFE"/>
    <w:rsid w:val="00493BA4"/>
    <w:rsid w:val="00493DE4"/>
    <w:rsid w:val="004A0B05"/>
    <w:rsid w:val="004A5B6B"/>
    <w:rsid w:val="004A714D"/>
    <w:rsid w:val="004B7D61"/>
    <w:rsid w:val="004D02D8"/>
    <w:rsid w:val="004E02DB"/>
    <w:rsid w:val="004E7BA0"/>
    <w:rsid w:val="004F047E"/>
    <w:rsid w:val="004F0742"/>
    <w:rsid w:val="004F265C"/>
    <w:rsid w:val="004F4AA8"/>
    <w:rsid w:val="005055A1"/>
    <w:rsid w:val="005064A9"/>
    <w:rsid w:val="0050700F"/>
    <w:rsid w:val="0050718B"/>
    <w:rsid w:val="00515EA7"/>
    <w:rsid w:val="005234C4"/>
    <w:rsid w:val="00534F34"/>
    <w:rsid w:val="00536E85"/>
    <w:rsid w:val="00537328"/>
    <w:rsid w:val="00540A95"/>
    <w:rsid w:val="0054235E"/>
    <w:rsid w:val="00554DE4"/>
    <w:rsid w:val="0056321A"/>
    <w:rsid w:val="00574AA3"/>
    <w:rsid w:val="00575B17"/>
    <w:rsid w:val="00577152"/>
    <w:rsid w:val="0058739C"/>
    <w:rsid w:val="00593DF5"/>
    <w:rsid w:val="005A196F"/>
    <w:rsid w:val="005A6F77"/>
    <w:rsid w:val="005B0721"/>
    <w:rsid w:val="005B08C9"/>
    <w:rsid w:val="005C06FE"/>
    <w:rsid w:val="005C095A"/>
    <w:rsid w:val="005D1B08"/>
    <w:rsid w:val="005D290F"/>
    <w:rsid w:val="005E02DF"/>
    <w:rsid w:val="005E5D14"/>
    <w:rsid w:val="005E65B8"/>
    <w:rsid w:val="005E7BDB"/>
    <w:rsid w:val="005F23CC"/>
    <w:rsid w:val="005F6379"/>
    <w:rsid w:val="005F70A1"/>
    <w:rsid w:val="00606EAA"/>
    <w:rsid w:val="006071EF"/>
    <w:rsid w:val="0061703D"/>
    <w:rsid w:val="00620048"/>
    <w:rsid w:val="00632E10"/>
    <w:rsid w:val="006346D2"/>
    <w:rsid w:val="00635D64"/>
    <w:rsid w:val="00643C3F"/>
    <w:rsid w:val="00646A30"/>
    <w:rsid w:val="00647C03"/>
    <w:rsid w:val="00652936"/>
    <w:rsid w:val="00653A4F"/>
    <w:rsid w:val="00665C6F"/>
    <w:rsid w:val="00665DDD"/>
    <w:rsid w:val="00671DD2"/>
    <w:rsid w:val="006838BA"/>
    <w:rsid w:val="00696F03"/>
    <w:rsid w:val="006A6912"/>
    <w:rsid w:val="006B0980"/>
    <w:rsid w:val="006B7D04"/>
    <w:rsid w:val="006C7F8E"/>
    <w:rsid w:val="006D4906"/>
    <w:rsid w:val="006E0960"/>
    <w:rsid w:val="006F6F18"/>
    <w:rsid w:val="00701735"/>
    <w:rsid w:val="00702788"/>
    <w:rsid w:val="00715C3A"/>
    <w:rsid w:val="00717982"/>
    <w:rsid w:val="00725429"/>
    <w:rsid w:val="00730716"/>
    <w:rsid w:val="00732697"/>
    <w:rsid w:val="0073451B"/>
    <w:rsid w:val="00743EDA"/>
    <w:rsid w:val="007555E5"/>
    <w:rsid w:val="00764AB1"/>
    <w:rsid w:val="00793950"/>
    <w:rsid w:val="00793BE8"/>
    <w:rsid w:val="00794728"/>
    <w:rsid w:val="00796EB1"/>
    <w:rsid w:val="007A3FCE"/>
    <w:rsid w:val="007B39E6"/>
    <w:rsid w:val="007B5764"/>
    <w:rsid w:val="007C486C"/>
    <w:rsid w:val="007D0947"/>
    <w:rsid w:val="007D29D6"/>
    <w:rsid w:val="007D4182"/>
    <w:rsid w:val="007D7F6A"/>
    <w:rsid w:val="007E151B"/>
    <w:rsid w:val="007E222B"/>
    <w:rsid w:val="007E3169"/>
    <w:rsid w:val="007E772D"/>
    <w:rsid w:val="00800879"/>
    <w:rsid w:val="008016AF"/>
    <w:rsid w:val="00815213"/>
    <w:rsid w:val="00830F6E"/>
    <w:rsid w:val="00834571"/>
    <w:rsid w:val="00835109"/>
    <w:rsid w:val="00835162"/>
    <w:rsid w:val="00836B57"/>
    <w:rsid w:val="00840F73"/>
    <w:rsid w:val="0084340E"/>
    <w:rsid w:val="00851626"/>
    <w:rsid w:val="00855ECD"/>
    <w:rsid w:val="00856811"/>
    <w:rsid w:val="00860B4A"/>
    <w:rsid w:val="008632F3"/>
    <w:rsid w:val="00871697"/>
    <w:rsid w:val="00874313"/>
    <w:rsid w:val="0087711B"/>
    <w:rsid w:val="0088291A"/>
    <w:rsid w:val="00884590"/>
    <w:rsid w:val="00893868"/>
    <w:rsid w:val="00896C52"/>
    <w:rsid w:val="008A2783"/>
    <w:rsid w:val="008A397E"/>
    <w:rsid w:val="008A4211"/>
    <w:rsid w:val="008B3862"/>
    <w:rsid w:val="008B55C1"/>
    <w:rsid w:val="008B5F8F"/>
    <w:rsid w:val="008C2F9A"/>
    <w:rsid w:val="008D00FD"/>
    <w:rsid w:val="008D208B"/>
    <w:rsid w:val="008E2A50"/>
    <w:rsid w:val="008F388F"/>
    <w:rsid w:val="008F3D24"/>
    <w:rsid w:val="008F6676"/>
    <w:rsid w:val="00903234"/>
    <w:rsid w:val="009070E4"/>
    <w:rsid w:val="00915EB3"/>
    <w:rsid w:val="00922867"/>
    <w:rsid w:val="009238D4"/>
    <w:rsid w:val="00925542"/>
    <w:rsid w:val="00927908"/>
    <w:rsid w:val="009554EF"/>
    <w:rsid w:val="00955AB0"/>
    <w:rsid w:val="0096264B"/>
    <w:rsid w:val="009660E9"/>
    <w:rsid w:val="00970C36"/>
    <w:rsid w:val="00976015"/>
    <w:rsid w:val="00976DBF"/>
    <w:rsid w:val="00983DE3"/>
    <w:rsid w:val="00987C9A"/>
    <w:rsid w:val="00991121"/>
    <w:rsid w:val="009977D8"/>
    <w:rsid w:val="009A552E"/>
    <w:rsid w:val="009A7EB8"/>
    <w:rsid w:val="009B51B9"/>
    <w:rsid w:val="009C4578"/>
    <w:rsid w:val="009D05EF"/>
    <w:rsid w:val="009D29D8"/>
    <w:rsid w:val="009D51FA"/>
    <w:rsid w:val="009E48B2"/>
    <w:rsid w:val="009E7364"/>
    <w:rsid w:val="00A0075F"/>
    <w:rsid w:val="00A016A6"/>
    <w:rsid w:val="00A03879"/>
    <w:rsid w:val="00A04C3A"/>
    <w:rsid w:val="00A05A33"/>
    <w:rsid w:val="00A06260"/>
    <w:rsid w:val="00A1466E"/>
    <w:rsid w:val="00A16CBC"/>
    <w:rsid w:val="00A30C5E"/>
    <w:rsid w:val="00A54AEC"/>
    <w:rsid w:val="00A56A5D"/>
    <w:rsid w:val="00A623B8"/>
    <w:rsid w:val="00A703CE"/>
    <w:rsid w:val="00A74769"/>
    <w:rsid w:val="00A76306"/>
    <w:rsid w:val="00A80062"/>
    <w:rsid w:val="00A914B7"/>
    <w:rsid w:val="00A948F7"/>
    <w:rsid w:val="00A9524A"/>
    <w:rsid w:val="00AA3E7B"/>
    <w:rsid w:val="00AA6018"/>
    <w:rsid w:val="00AC095B"/>
    <w:rsid w:val="00AC4499"/>
    <w:rsid w:val="00AC645C"/>
    <w:rsid w:val="00AE74A0"/>
    <w:rsid w:val="00AF0D1D"/>
    <w:rsid w:val="00AF6274"/>
    <w:rsid w:val="00AF7E19"/>
    <w:rsid w:val="00B06138"/>
    <w:rsid w:val="00B1421E"/>
    <w:rsid w:val="00B15A3B"/>
    <w:rsid w:val="00B24D79"/>
    <w:rsid w:val="00B26077"/>
    <w:rsid w:val="00B2772D"/>
    <w:rsid w:val="00B34210"/>
    <w:rsid w:val="00B448C5"/>
    <w:rsid w:val="00B526FE"/>
    <w:rsid w:val="00B5652E"/>
    <w:rsid w:val="00B63D99"/>
    <w:rsid w:val="00B71E42"/>
    <w:rsid w:val="00B81DFE"/>
    <w:rsid w:val="00B82DE8"/>
    <w:rsid w:val="00B8381A"/>
    <w:rsid w:val="00B84AA8"/>
    <w:rsid w:val="00B87816"/>
    <w:rsid w:val="00BA1E8B"/>
    <w:rsid w:val="00BB2E4F"/>
    <w:rsid w:val="00BB31A8"/>
    <w:rsid w:val="00BB47F5"/>
    <w:rsid w:val="00BB5AFC"/>
    <w:rsid w:val="00BB6A52"/>
    <w:rsid w:val="00BC4C51"/>
    <w:rsid w:val="00BD46B6"/>
    <w:rsid w:val="00BE0C9C"/>
    <w:rsid w:val="00BE152D"/>
    <w:rsid w:val="00BE7B50"/>
    <w:rsid w:val="00BF6AE4"/>
    <w:rsid w:val="00C045F5"/>
    <w:rsid w:val="00C17665"/>
    <w:rsid w:val="00C17867"/>
    <w:rsid w:val="00C27E38"/>
    <w:rsid w:val="00C36A3E"/>
    <w:rsid w:val="00C4417D"/>
    <w:rsid w:val="00C5797A"/>
    <w:rsid w:val="00C64B46"/>
    <w:rsid w:val="00C678A0"/>
    <w:rsid w:val="00C74C56"/>
    <w:rsid w:val="00C80060"/>
    <w:rsid w:val="00C85185"/>
    <w:rsid w:val="00C877A1"/>
    <w:rsid w:val="00CA270D"/>
    <w:rsid w:val="00CA4814"/>
    <w:rsid w:val="00CA59D9"/>
    <w:rsid w:val="00CA6630"/>
    <w:rsid w:val="00CA70E8"/>
    <w:rsid w:val="00CB27AC"/>
    <w:rsid w:val="00CB494F"/>
    <w:rsid w:val="00CB5F2E"/>
    <w:rsid w:val="00CC0CD5"/>
    <w:rsid w:val="00CC6326"/>
    <w:rsid w:val="00CD0E85"/>
    <w:rsid w:val="00CD186C"/>
    <w:rsid w:val="00CD5415"/>
    <w:rsid w:val="00CE18E7"/>
    <w:rsid w:val="00CE40A8"/>
    <w:rsid w:val="00CE4BF0"/>
    <w:rsid w:val="00CE5E58"/>
    <w:rsid w:val="00CE6E4B"/>
    <w:rsid w:val="00CF46BA"/>
    <w:rsid w:val="00CF6ABE"/>
    <w:rsid w:val="00D01269"/>
    <w:rsid w:val="00D016A3"/>
    <w:rsid w:val="00D205E9"/>
    <w:rsid w:val="00D2634C"/>
    <w:rsid w:val="00D3712C"/>
    <w:rsid w:val="00D41D19"/>
    <w:rsid w:val="00D523E1"/>
    <w:rsid w:val="00D54236"/>
    <w:rsid w:val="00D6323F"/>
    <w:rsid w:val="00D63648"/>
    <w:rsid w:val="00D70366"/>
    <w:rsid w:val="00D747FC"/>
    <w:rsid w:val="00D76673"/>
    <w:rsid w:val="00D81346"/>
    <w:rsid w:val="00D85D1F"/>
    <w:rsid w:val="00D9373D"/>
    <w:rsid w:val="00D9747E"/>
    <w:rsid w:val="00D974B9"/>
    <w:rsid w:val="00DA0781"/>
    <w:rsid w:val="00DA4272"/>
    <w:rsid w:val="00DC3481"/>
    <w:rsid w:val="00DC5514"/>
    <w:rsid w:val="00DC6FDC"/>
    <w:rsid w:val="00DD2E3D"/>
    <w:rsid w:val="00DE1E8A"/>
    <w:rsid w:val="00DE231E"/>
    <w:rsid w:val="00DF2838"/>
    <w:rsid w:val="00E07F31"/>
    <w:rsid w:val="00E112D7"/>
    <w:rsid w:val="00E2007E"/>
    <w:rsid w:val="00E340E2"/>
    <w:rsid w:val="00E4165B"/>
    <w:rsid w:val="00E54D33"/>
    <w:rsid w:val="00E64C1C"/>
    <w:rsid w:val="00E851A5"/>
    <w:rsid w:val="00EB01C7"/>
    <w:rsid w:val="00EB5595"/>
    <w:rsid w:val="00EC6C7E"/>
    <w:rsid w:val="00ED14CB"/>
    <w:rsid w:val="00EF42CD"/>
    <w:rsid w:val="00EF52CE"/>
    <w:rsid w:val="00EF653A"/>
    <w:rsid w:val="00F15449"/>
    <w:rsid w:val="00F15487"/>
    <w:rsid w:val="00F177F5"/>
    <w:rsid w:val="00F17B7D"/>
    <w:rsid w:val="00F24A81"/>
    <w:rsid w:val="00F446DE"/>
    <w:rsid w:val="00F51AA6"/>
    <w:rsid w:val="00F63F24"/>
    <w:rsid w:val="00F6540B"/>
    <w:rsid w:val="00F7739A"/>
    <w:rsid w:val="00F80F30"/>
    <w:rsid w:val="00F91EAB"/>
    <w:rsid w:val="00F92F87"/>
    <w:rsid w:val="00FA169D"/>
    <w:rsid w:val="00FA45D7"/>
    <w:rsid w:val="00FC1BD8"/>
    <w:rsid w:val="00FC39BC"/>
    <w:rsid w:val="00FC60BA"/>
    <w:rsid w:val="00FD4AD6"/>
    <w:rsid w:val="00FE3F65"/>
    <w:rsid w:val="00FF15C6"/>
    <w:rsid w:val="00FF249A"/>
    <w:rsid w:val="00FF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D407"/>
  <w15:chartTrackingRefBased/>
  <w15:docId w15:val="{58590EB9-DB72-D04F-9B43-34F5FE4F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22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22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22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22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22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22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22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22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22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22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22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22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223D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223D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223D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223D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223D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223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22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22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22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22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22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223D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223D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223D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22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223D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223D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rd"/>
    <w:rsid w:val="007E222B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:lang w:eastAsia="de-DE"/>
      <w14:ligatures w14:val="none"/>
    </w:rPr>
  </w:style>
  <w:style w:type="character" w:customStyle="1" w:styleId="s1">
    <w:name w:val="s1"/>
    <w:basedOn w:val="Absatz-Standardschriftart"/>
    <w:rsid w:val="007E222B"/>
    <w:rPr>
      <w:rFonts w:ascii="Helvetica" w:hAnsi="Helvetica" w:hint="default"/>
      <w:sz w:val="12"/>
      <w:szCs w:val="12"/>
    </w:rPr>
  </w:style>
  <w:style w:type="table" w:styleId="Tabellenraster">
    <w:name w:val="Table Grid"/>
    <w:basedOn w:val="NormaleTabelle"/>
    <w:uiPriority w:val="39"/>
    <w:rsid w:val="001B6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F6F18"/>
    <w:rPr>
      <w:color w:val="666666"/>
    </w:rPr>
  </w:style>
  <w:style w:type="paragraph" w:styleId="Fuzeile">
    <w:name w:val="footer"/>
    <w:basedOn w:val="Standard"/>
    <w:link w:val="FuzeileZchn"/>
    <w:uiPriority w:val="99"/>
    <w:unhideWhenUsed/>
    <w:rsid w:val="00A00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075F"/>
  </w:style>
  <w:style w:type="character" w:styleId="Hyperlink">
    <w:name w:val="Hyperlink"/>
    <w:basedOn w:val="Absatz-Standardschriftart"/>
    <w:uiPriority w:val="99"/>
    <w:unhideWhenUsed/>
    <w:rsid w:val="00A0075F"/>
    <w:rPr>
      <w:color w:val="467886" w:themeColor="hyperlink"/>
      <w:u w:val="single"/>
    </w:rPr>
  </w:style>
  <w:style w:type="paragraph" w:styleId="berarbeitung">
    <w:name w:val="Revision"/>
    <w:hidden/>
    <w:uiPriority w:val="99"/>
    <w:semiHidden/>
    <w:rsid w:val="00FC39BC"/>
    <w:pPr>
      <w:spacing w:after="0" w:line="240" w:lineRule="auto"/>
    </w:pPr>
  </w:style>
  <w:style w:type="paragraph" w:styleId="Beschriftung">
    <w:name w:val="caption"/>
    <w:basedOn w:val="Standard"/>
    <w:next w:val="Standard"/>
    <w:uiPriority w:val="35"/>
    <w:unhideWhenUsed/>
    <w:qFormat/>
    <w:rsid w:val="00A56A5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D29D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D29D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D29D6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552E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C45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C457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C457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45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45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-sa/4.0/?ref=chooser-v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3C82B4-9F44-634E-95B8-E51679406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553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Andy Veltum</dc:creator>
  <cp:keywords/>
  <dc:description/>
  <cp:lastModifiedBy>Yvonne Webersen</cp:lastModifiedBy>
  <cp:revision>4</cp:revision>
  <cp:lastPrinted>2025-11-29T09:31:00Z</cp:lastPrinted>
  <dcterms:created xsi:type="dcterms:W3CDTF">2026-04-21T11:51:00Z</dcterms:created>
  <dcterms:modified xsi:type="dcterms:W3CDTF">2026-04-21T11:55:00Z</dcterms:modified>
</cp:coreProperties>
</file>